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69" w:rsidRPr="008F0569" w:rsidRDefault="009719FE" w:rsidP="008F0569">
      <w:pPr>
        <w:autoSpaceDE w:val="0"/>
        <w:autoSpaceDN w:val="0"/>
        <w:spacing w:line="1040" w:lineRule="exact"/>
        <w:jc w:val="center"/>
        <w:rPr>
          <w:rFonts w:ascii="HGP創英角ｺﾞｼｯｸUB" w:eastAsia="HGP創英角ｺﾞｼｯｸUB" w:hAnsi="ＭＳ 明朝" w:hint="eastAsia"/>
          <w:w w:val="85"/>
          <w:sz w:val="96"/>
          <w:szCs w:val="96"/>
        </w:rPr>
      </w:pPr>
      <w:bookmarkStart w:id="0" w:name="_GoBack"/>
      <w:bookmarkEnd w:id="0"/>
      <w:r w:rsidRPr="008F0569">
        <w:rPr>
          <w:rFonts w:ascii="HGP創英角ｺﾞｼｯｸUB" w:eastAsia="HGP創英角ｺﾞｼｯｸUB" w:hAnsi="ＭＳ 明朝" w:hint="eastAsia"/>
          <w:w w:val="85"/>
          <w:sz w:val="96"/>
          <w:szCs w:val="96"/>
        </w:rPr>
        <w:t>バス労働者の要求実現と</w:t>
      </w:r>
    </w:p>
    <w:p w:rsidR="00925134" w:rsidRPr="008F0569" w:rsidRDefault="009719FE" w:rsidP="008F0569">
      <w:pPr>
        <w:autoSpaceDE w:val="0"/>
        <w:autoSpaceDN w:val="0"/>
        <w:spacing w:line="1040" w:lineRule="exact"/>
        <w:jc w:val="center"/>
        <w:rPr>
          <w:rFonts w:ascii="HGP創英角ｺﾞｼｯｸUB" w:eastAsia="HGP創英角ｺﾞｼｯｸUB" w:hAnsi="ＭＳ 明朝" w:hint="eastAsia"/>
          <w:sz w:val="96"/>
          <w:szCs w:val="96"/>
        </w:rPr>
      </w:pPr>
      <w:r w:rsidRPr="008F0569">
        <w:rPr>
          <w:rFonts w:ascii="HGP創英角ｺﾞｼｯｸUB" w:eastAsia="HGP創英角ｺﾞｼｯｸUB" w:hAnsi="ＭＳ 明朝" w:hint="eastAsia"/>
          <w:sz w:val="96"/>
          <w:szCs w:val="96"/>
        </w:rPr>
        <w:t>事業の将来展望を</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9063"/>
      </w:tblGrid>
      <w:tr w:rsidR="00925134" w:rsidRPr="005F3320" w:rsidTr="005F3320">
        <w:tc>
          <w:tcPr>
            <w:tcW w:w="9063" w:type="dxa"/>
            <w:shd w:val="clear" w:color="auto" w:fill="auto"/>
          </w:tcPr>
          <w:p w:rsidR="00925134" w:rsidRPr="005F3320" w:rsidRDefault="008F0569" w:rsidP="005F3320">
            <w:pPr>
              <w:autoSpaceDE w:val="0"/>
              <w:autoSpaceDN w:val="0"/>
              <w:spacing w:line="480" w:lineRule="exact"/>
              <w:jc w:val="center"/>
              <w:rPr>
                <w:rFonts w:ascii="HGP明朝E" w:eastAsia="HGP明朝E" w:hAnsi="HGP明朝E" w:hint="eastAsia"/>
                <w:sz w:val="44"/>
                <w:szCs w:val="44"/>
              </w:rPr>
            </w:pPr>
            <w:r w:rsidRPr="005F3320">
              <w:rPr>
                <w:rFonts w:ascii="HGP明朝E" w:eastAsia="HGP明朝E" w:hAnsi="HGP明朝E" w:hint="eastAsia"/>
                <w:sz w:val="44"/>
                <w:szCs w:val="44"/>
              </w:rPr>
              <w:t>自交総連に入って、一緒に職場を変えましょう</w:t>
            </w:r>
          </w:p>
        </w:tc>
      </w:tr>
    </w:tbl>
    <w:p w:rsidR="0081676E" w:rsidRDefault="0081676E" w:rsidP="008D3358">
      <w:pPr>
        <w:autoSpaceDE w:val="0"/>
        <w:autoSpaceDN w:val="0"/>
        <w:spacing w:line="200" w:lineRule="exact"/>
        <w:rPr>
          <w:rFonts w:hint="eastAsia"/>
          <w:sz w:val="20"/>
          <w:szCs w:val="20"/>
        </w:rPr>
      </w:pPr>
    </w:p>
    <w:p w:rsidR="008F0569" w:rsidRPr="008D3358" w:rsidRDefault="008F0569" w:rsidP="008D3358">
      <w:pPr>
        <w:autoSpaceDE w:val="0"/>
        <w:autoSpaceDN w:val="0"/>
        <w:spacing w:line="200" w:lineRule="exact"/>
        <w:rPr>
          <w:rFonts w:hint="eastAsia"/>
          <w:sz w:val="20"/>
          <w:szCs w:val="20"/>
        </w:rPr>
      </w:pPr>
    </w:p>
    <w:p w:rsidR="00925134" w:rsidRPr="008D3358" w:rsidRDefault="00925134" w:rsidP="008D3358">
      <w:pPr>
        <w:autoSpaceDE w:val="0"/>
        <w:autoSpaceDN w:val="0"/>
        <w:spacing w:line="200" w:lineRule="exact"/>
        <w:rPr>
          <w:sz w:val="20"/>
          <w:szCs w:val="20"/>
        </w:rPr>
        <w:sectPr w:rsidR="00925134" w:rsidRPr="008D3358" w:rsidSect="004F223D">
          <w:footerReference w:type="even" r:id="rId8"/>
          <w:footerReference w:type="default" r:id="rId9"/>
          <w:footerReference w:type="first" r:id="rId10"/>
          <w:type w:val="continuous"/>
          <w:pgSz w:w="11907" w:h="16840" w:code="9"/>
          <w:pgMar w:top="1701" w:right="1418" w:bottom="1701" w:left="1418" w:header="851" w:footer="1021" w:gutter="0"/>
          <w:pgNumType w:start="1"/>
          <w:cols w:space="425"/>
          <w:docGrid w:type="lines" w:linePitch="335" w:charSpace="48623"/>
        </w:sectPr>
      </w:pPr>
    </w:p>
    <w:p w:rsidR="001D169B" w:rsidRDefault="001D169B" w:rsidP="0081676E">
      <w:pPr>
        <w:autoSpaceDE w:val="0"/>
        <w:autoSpaceDN w:val="0"/>
        <w:rPr>
          <w:rFonts w:hint="eastAsia"/>
        </w:rPr>
      </w:pPr>
      <w:r>
        <w:rPr>
          <w:rFonts w:hint="eastAsia"/>
        </w:rPr>
        <w:lastRenderedPageBreak/>
        <w:t xml:space="preserve">　バス事業は、貸切バスが2000年、乗合バスが2002年に規制緩和されて以来、新規参入事業者の激増による過当競争の激化、運賃ダンピングの常態化（貸切）、不採算路線の切捨て、貸切との運賃競争（乗合）などが顕著にな</w:t>
      </w:r>
      <w:r w:rsidR="008F0569">
        <w:rPr>
          <w:rFonts w:hint="eastAsia"/>
        </w:rPr>
        <w:t>りました。</w:t>
      </w:r>
      <w:r>
        <w:rPr>
          <w:rFonts w:hint="eastAsia"/>
        </w:rPr>
        <w:t>コスト削減のために</w:t>
      </w:r>
      <w:r w:rsidR="008F0569">
        <w:rPr>
          <w:rFonts w:hint="eastAsia"/>
        </w:rPr>
        <w:t>運転者の</w:t>
      </w:r>
      <w:r>
        <w:rPr>
          <w:rFonts w:hint="eastAsia"/>
        </w:rPr>
        <w:t>賃金・労働時間・雇用が急速に悪化</w:t>
      </w:r>
      <w:r w:rsidR="009325F9">
        <w:rPr>
          <w:rFonts w:hint="eastAsia"/>
        </w:rPr>
        <w:t>し</w:t>
      </w:r>
      <w:r>
        <w:rPr>
          <w:rFonts w:hint="eastAsia"/>
        </w:rPr>
        <w:t>、それはバスの安全運行にも深刻な悪影響をもたらしてい</w:t>
      </w:r>
      <w:r w:rsidR="008F0569">
        <w:rPr>
          <w:rFonts w:hint="eastAsia"/>
        </w:rPr>
        <w:t>ます。</w:t>
      </w:r>
    </w:p>
    <w:p w:rsidR="00541F5A" w:rsidRDefault="001D169B" w:rsidP="00541F5A">
      <w:pPr>
        <w:autoSpaceDE w:val="0"/>
        <w:autoSpaceDN w:val="0"/>
        <w:rPr>
          <w:rFonts w:hint="eastAsia"/>
        </w:rPr>
      </w:pPr>
      <w:r>
        <w:rPr>
          <w:rFonts w:hint="eastAsia"/>
        </w:rPr>
        <w:t xml:space="preserve">　７人もの犠牲者を生んだ2012年４月の関越自動車道での夜行ツアーバスの重大事故は、こうした規制緩和の弊害を象徴的に示すもの</w:t>
      </w:r>
      <w:r w:rsidR="00565447">
        <w:rPr>
          <w:rFonts w:hint="eastAsia"/>
        </w:rPr>
        <w:t>で</w:t>
      </w:r>
      <w:r w:rsidR="008F0569">
        <w:rPr>
          <w:rFonts w:hint="eastAsia"/>
        </w:rPr>
        <w:t>し</w:t>
      </w:r>
      <w:r w:rsidR="00565447">
        <w:rPr>
          <w:rFonts w:hint="eastAsia"/>
        </w:rPr>
        <w:t>た。</w:t>
      </w:r>
    </w:p>
    <w:p w:rsidR="00AB1C88" w:rsidRDefault="00AB1C88" w:rsidP="00AB1C88">
      <w:pPr>
        <w:autoSpaceDE w:val="0"/>
        <w:autoSpaceDN w:val="0"/>
        <w:rPr>
          <w:rFonts w:hint="eastAsia"/>
        </w:rPr>
      </w:pPr>
      <w:r>
        <w:rPr>
          <w:rFonts w:hint="eastAsia"/>
        </w:rPr>
        <w:t xml:space="preserve">　</w:t>
      </w:r>
      <w:r w:rsidR="008F0569">
        <w:rPr>
          <w:rFonts w:hint="eastAsia"/>
        </w:rPr>
        <w:t>事故後に国土交通省は、新たな対策</w:t>
      </w:r>
      <w:r>
        <w:rPr>
          <w:rFonts w:hint="eastAsia"/>
        </w:rPr>
        <w:t>を打ち出し</w:t>
      </w:r>
      <w:r w:rsidR="008F0569">
        <w:rPr>
          <w:rFonts w:hint="eastAsia"/>
        </w:rPr>
        <w:t>まし</w:t>
      </w:r>
      <w:r w:rsidR="00547F93">
        <w:rPr>
          <w:rFonts w:hint="eastAsia"/>
        </w:rPr>
        <w:t>た</w:t>
      </w:r>
      <w:r>
        <w:rPr>
          <w:rFonts w:hint="eastAsia"/>
        </w:rPr>
        <w:t>が、依然として規制緩和政策そのものの見直しにつながる姿勢はみられず、安全基準の見直しも不十分なまま</w:t>
      </w:r>
      <w:r w:rsidR="0064689C">
        <w:rPr>
          <w:rFonts w:hint="eastAsia"/>
        </w:rPr>
        <w:t>、2014年３月には、北陸自動車道で２人死亡の夜行高速バス事故が繰り返されてしまいました。</w:t>
      </w:r>
    </w:p>
    <w:p w:rsidR="002E1155" w:rsidRDefault="0064689C" w:rsidP="00AB1C88">
      <w:pPr>
        <w:autoSpaceDE w:val="0"/>
        <w:autoSpaceDN w:val="0"/>
        <w:rPr>
          <w:rFonts w:hint="eastAsia"/>
        </w:rPr>
      </w:pPr>
      <w:r>
        <w:rPr>
          <w:rFonts w:hint="eastAsia"/>
        </w:rPr>
        <w:t xml:space="preserve">　自交総連は、一貫してバス事業の規制</w:t>
      </w:r>
    </w:p>
    <w:p w:rsidR="0064689C" w:rsidRDefault="0064689C" w:rsidP="0064689C">
      <w:pPr>
        <w:autoSpaceDE w:val="0"/>
        <w:autoSpaceDN w:val="0"/>
        <w:rPr>
          <w:rFonts w:hint="eastAsia"/>
        </w:rPr>
      </w:pPr>
      <w:r>
        <w:rPr>
          <w:rFonts w:hint="eastAsia"/>
        </w:rPr>
        <w:t>緩和の危険性を指摘し、</w:t>
      </w:r>
      <w:r w:rsidRPr="001D169B">
        <w:rPr>
          <w:rFonts w:hint="eastAsia"/>
        </w:rPr>
        <w:t>交通機関</w:t>
      </w:r>
      <w:r>
        <w:rPr>
          <w:rFonts w:hint="eastAsia"/>
        </w:rPr>
        <w:t>の</w:t>
      </w:r>
      <w:r w:rsidRPr="001D169B">
        <w:rPr>
          <w:rFonts w:hint="eastAsia"/>
        </w:rPr>
        <w:t>安全を</w:t>
      </w:r>
      <w:r>
        <w:rPr>
          <w:rFonts w:hint="eastAsia"/>
        </w:rPr>
        <w:t>直接担ってい</w:t>
      </w:r>
      <w:r w:rsidRPr="001D169B">
        <w:rPr>
          <w:rFonts w:hint="eastAsia"/>
        </w:rPr>
        <w:t>る運転労働者の労働条件を改善しない限り、真の安全は確保できない</w:t>
      </w:r>
      <w:r>
        <w:rPr>
          <w:rFonts w:hint="eastAsia"/>
        </w:rPr>
        <w:t>ことを主張し続けてきました。しかし、われわれの度重なる要求にもかかわ</w:t>
      </w: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064910" w:rsidP="0064689C">
      <w:pPr>
        <w:autoSpaceDE w:val="0"/>
        <w:autoSpaceDN w:val="0"/>
        <w:rPr>
          <w:rFonts w:hint="eastAsia"/>
        </w:rPr>
      </w:pPr>
      <w:r>
        <w:rPr>
          <w:noProof/>
        </w:rPr>
        <w:drawing>
          <wp:anchor distT="0" distB="0" distL="114300" distR="114300" simplePos="0" relativeHeight="251658752" behindDoc="0" locked="0" layoutInCell="1" allowOverlap="1">
            <wp:simplePos x="0" y="0"/>
            <wp:positionH relativeFrom="column">
              <wp:posOffset>57150</wp:posOffset>
            </wp:positionH>
            <wp:positionV relativeFrom="paragraph">
              <wp:posOffset>28575</wp:posOffset>
            </wp:positionV>
            <wp:extent cx="2567305" cy="2500630"/>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7305" cy="2500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64689C" w:rsidRDefault="0064689C" w:rsidP="0064689C">
      <w:pPr>
        <w:autoSpaceDE w:val="0"/>
        <w:autoSpaceDN w:val="0"/>
        <w:rPr>
          <w:rFonts w:hint="eastAsia"/>
        </w:rPr>
      </w:pPr>
    </w:p>
    <w:p w:rsidR="00B9007B" w:rsidRDefault="00AB1C88" w:rsidP="001D169B">
      <w:pPr>
        <w:autoSpaceDE w:val="0"/>
        <w:autoSpaceDN w:val="0"/>
        <w:rPr>
          <w:rFonts w:hint="eastAsia"/>
        </w:rPr>
      </w:pPr>
      <w:r>
        <w:rPr>
          <w:rFonts w:hint="eastAsia"/>
        </w:rPr>
        <w:t>らず、</w:t>
      </w:r>
      <w:r w:rsidR="00B9007B">
        <w:rPr>
          <w:rFonts w:hint="eastAsia"/>
        </w:rPr>
        <w:t>バス事業で</w:t>
      </w:r>
      <w:r w:rsidR="0004238D">
        <w:rPr>
          <w:rFonts w:hint="eastAsia"/>
        </w:rPr>
        <w:t>の規制緩和の</w:t>
      </w:r>
      <w:r w:rsidR="00B9007B">
        <w:rPr>
          <w:rFonts w:hint="eastAsia"/>
        </w:rPr>
        <w:t>見直しが進まない要因の一つに</w:t>
      </w:r>
      <w:r w:rsidR="008F0569">
        <w:rPr>
          <w:rFonts w:hint="eastAsia"/>
        </w:rPr>
        <w:t>は</w:t>
      </w:r>
      <w:r w:rsidR="00B9007B">
        <w:rPr>
          <w:rFonts w:hint="eastAsia"/>
        </w:rPr>
        <w:t>、バス労働者の</w:t>
      </w:r>
      <w:r w:rsidR="0004238D">
        <w:rPr>
          <w:rFonts w:hint="eastAsia"/>
        </w:rPr>
        <w:t>なかでの</w:t>
      </w:r>
      <w:r w:rsidR="00B9007B">
        <w:rPr>
          <w:rFonts w:hint="eastAsia"/>
        </w:rPr>
        <w:t>労働組合組織率の低さ、</w:t>
      </w:r>
      <w:r w:rsidR="0064689C">
        <w:rPr>
          <w:rFonts w:hint="eastAsia"/>
        </w:rPr>
        <w:t>労働</w:t>
      </w:r>
      <w:r w:rsidR="00B9007B">
        <w:rPr>
          <w:rFonts w:hint="eastAsia"/>
        </w:rPr>
        <w:t>組合への結集の弱さがあ</w:t>
      </w:r>
      <w:r w:rsidR="008F0569">
        <w:rPr>
          <w:rFonts w:hint="eastAsia"/>
        </w:rPr>
        <w:t>ります。</w:t>
      </w:r>
    </w:p>
    <w:p w:rsidR="002E1155" w:rsidRDefault="00B9007B" w:rsidP="009325F9">
      <w:pPr>
        <w:autoSpaceDE w:val="0"/>
        <w:autoSpaceDN w:val="0"/>
        <w:rPr>
          <w:rFonts w:hint="eastAsia"/>
        </w:rPr>
      </w:pPr>
      <w:r>
        <w:rPr>
          <w:rFonts w:hint="eastAsia"/>
        </w:rPr>
        <w:t xml:space="preserve">　バス</w:t>
      </w:r>
      <w:r w:rsidR="00434BD6">
        <w:rPr>
          <w:rFonts w:hint="eastAsia"/>
        </w:rPr>
        <w:t>労働者の労働条件を改善し、</w:t>
      </w:r>
      <w:r>
        <w:rPr>
          <w:rFonts w:hint="eastAsia"/>
        </w:rPr>
        <w:t>事業の健全化をはか</w:t>
      </w:r>
      <w:r w:rsidR="00434BD6">
        <w:rPr>
          <w:rFonts w:hint="eastAsia"/>
        </w:rPr>
        <w:t>る</w:t>
      </w:r>
      <w:r w:rsidR="00CB1709">
        <w:rPr>
          <w:rFonts w:hint="eastAsia"/>
        </w:rPr>
        <w:t>ためには、そこで働く労働者が団結し、産業別組織に結集して、要求を掲げてたたかうことが不可欠で</w:t>
      </w:r>
      <w:r w:rsidR="008F0569">
        <w:rPr>
          <w:rFonts w:hint="eastAsia"/>
        </w:rPr>
        <w:t>す。</w:t>
      </w:r>
      <w:r w:rsidR="002E1155">
        <w:rPr>
          <w:rFonts w:hint="eastAsia"/>
        </w:rPr>
        <w:t>自交総連では、そのためのバス基本政策をまとめました。</w:t>
      </w:r>
    </w:p>
    <w:p w:rsidR="002E1155" w:rsidRDefault="002E1155" w:rsidP="009325F9">
      <w:pPr>
        <w:autoSpaceDE w:val="0"/>
        <w:autoSpaceDN w:val="0"/>
        <w:rPr>
          <w:rFonts w:hint="eastAsia"/>
        </w:rPr>
      </w:pPr>
      <w:r>
        <w:rPr>
          <w:rFonts w:hint="eastAsia"/>
        </w:rPr>
        <w:t xml:space="preserve">　ぜひ自交総連に入って、一緒に労働条件の改善と安全・安心なバスの実現をめざそうではありませんか。</w:t>
      </w:r>
    </w:p>
    <w:tbl>
      <w:tblPr>
        <w:tblpPr w:leftFromText="142" w:rightFromText="142" w:bottomFromText="142" w:horzAnchor="margin" w:tblpXSpec="center" w:tblpYSpec="bottom"/>
        <w:tblOverlap w:val="never"/>
        <w:tblW w:w="9016" w:type="dxa"/>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1E0" w:firstRow="1" w:lastRow="1" w:firstColumn="1" w:lastColumn="1" w:noHBand="0" w:noVBand="0"/>
      </w:tblPr>
      <w:tblGrid>
        <w:gridCol w:w="3629"/>
        <w:gridCol w:w="5387"/>
      </w:tblGrid>
      <w:tr w:rsidR="002E1155" w:rsidTr="005F3320">
        <w:tc>
          <w:tcPr>
            <w:tcW w:w="3629" w:type="dxa"/>
            <w:shd w:val="clear" w:color="auto" w:fill="auto"/>
          </w:tcPr>
          <w:p w:rsidR="002E1155" w:rsidRPr="005F3320" w:rsidRDefault="002E1155" w:rsidP="005F3320">
            <w:pPr>
              <w:autoSpaceDE w:val="0"/>
              <w:autoSpaceDN w:val="0"/>
              <w:spacing w:line="720" w:lineRule="exact"/>
              <w:jc w:val="center"/>
              <w:rPr>
                <w:rFonts w:ascii="HGP創英角ｺﾞｼｯｸUB" w:eastAsia="HGP創英角ｺﾞｼｯｸUB" w:hAnsi="HGP創英角ｺﾞｼｯｸUB" w:hint="eastAsia"/>
                <w:i/>
                <w:sz w:val="56"/>
                <w:szCs w:val="56"/>
              </w:rPr>
            </w:pPr>
            <w:r w:rsidRPr="005F3320">
              <w:rPr>
                <w:rFonts w:ascii="HGP創英角ｺﾞｼｯｸUB" w:eastAsia="HGP創英角ｺﾞｼｯｸUB" w:hAnsi="HGP創英角ｺﾞｼｯｸUB" w:hint="eastAsia"/>
                <w:i/>
                <w:sz w:val="56"/>
                <w:szCs w:val="56"/>
              </w:rPr>
              <w:t>自交総連</w:t>
            </w:r>
          </w:p>
        </w:tc>
        <w:tc>
          <w:tcPr>
            <w:tcW w:w="5387" w:type="dxa"/>
            <w:shd w:val="clear" w:color="auto" w:fill="auto"/>
          </w:tcPr>
          <w:p w:rsidR="002E1155" w:rsidRPr="005F3320" w:rsidRDefault="002E1155" w:rsidP="005F3320">
            <w:pPr>
              <w:autoSpaceDE w:val="0"/>
              <w:autoSpaceDN w:val="0"/>
              <w:jc w:val="center"/>
              <w:rPr>
                <w:rFonts w:ascii="ＭＳ ゴシック" w:eastAsia="ＭＳ ゴシック" w:hAnsi="ＭＳ ゴシック" w:hint="eastAsia"/>
              </w:rPr>
            </w:pPr>
            <w:r w:rsidRPr="005F3320">
              <w:rPr>
                <w:rFonts w:ascii="ＭＳ ゴシック" w:eastAsia="ＭＳ ゴシック" w:hAnsi="ＭＳ ゴシック" w:hint="eastAsia"/>
              </w:rPr>
              <w:t>〒110-0003 東京都台東区根岸2-18-2-201</w:t>
            </w:r>
          </w:p>
          <w:p w:rsidR="002E1155" w:rsidRPr="005F3320" w:rsidRDefault="002E1155" w:rsidP="005F3320">
            <w:pPr>
              <w:autoSpaceDE w:val="0"/>
              <w:autoSpaceDN w:val="0"/>
              <w:jc w:val="center"/>
              <w:rPr>
                <w:rFonts w:ascii="ＭＳ ゴシック" w:eastAsia="ＭＳ ゴシック" w:hAnsi="ＭＳ ゴシック" w:hint="eastAsia"/>
              </w:rPr>
            </w:pPr>
            <w:r w:rsidRPr="005F3320">
              <w:rPr>
                <w:rFonts w:ascii="ＭＳ ゴシック" w:eastAsia="ＭＳ ゴシック" w:hAnsi="ＭＳ ゴシック" w:hint="eastAsia"/>
              </w:rPr>
              <w:t>tel:03-3875-8071　mail:info@jikosoren.jp</w:t>
            </w:r>
          </w:p>
        </w:tc>
      </w:tr>
    </w:tbl>
    <w:p w:rsidR="009719FE" w:rsidRDefault="009719FE" w:rsidP="009325F9">
      <w:pPr>
        <w:autoSpaceDE w:val="0"/>
        <w:autoSpaceDN w:val="0"/>
        <w:rPr>
          <w:rFonts w:hint="eastAsia"/>
        </w:rPr>
      </w:pPr>
    </w:p>
    <w:p w:rsidR="00925134" w:rsidRDefault="00925134" w:rsidP="009325F9">
      <w:pPr>
        <w:autoSpaceDE w:val="0"/>
        <w:autoSpaceDN w:val="0"/>
        <w:sectPr w:rsidR="00925134" w:rsidSect="004F223D">
          <w:footerReference w:type="default" r:id="rId12"/>
          <w:type w:val="continuous"/>
          <w:pgSz w:w="11907" w:h="16840" w:code="9"/>
          <w:pgMar w:top="1701" w:right="1418" w:bottom="1701" w:left="1418" w:header="851" w:footer="1021" w:gutter="0"/>
          <w:pgNumType w:start="0"/>
          <w:cols w:num="2" w:space="425" w:equalWidth="0">
            <w:col w:w="4323" w:space="425"/>
            <w:col w:w="4323"/>
          </w:cols>
          <w:docGrid w:type="lines" w:linePitch="335" w:charSpace="48623"/>
        </w:sect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9063"/>
      </w:tblGrid>
      <w:tr w:rsidR="00925134" w:rsidRPr="005F3320" w:rsidTr="005F3320">
        <w:tc>
          <w:tcPr>
            <w:tcW w:w="9063" w:type="dxa"/>
            <w:shd w:val="clear" w:color="auto" w:fill="auto"/>
          </w:tcPr>
          <w:p w:rsidR="00925134" w:rsidRPr="005F3320" w:rsidRDefault="00925134" w:rsidP="005F3320">
            <w:pPr>
              <w:autoSpaceDE w:val="0"/>
              <w:autoSpaceDN w:val="0"/>
              <w:spacing w:line="400" w:lineRule="exact"/>
              <w:jc w:val="center"/>
              <w:rPr>
                <w:rFonts w:ascii="HGS明朝B" w:eastAsia="HGS明朝B" w:hint="eastAsia"/>
                <w:sz w:val="36"/>
                <w:szCs w:val="36"/>
              </w:rPr>
            </w:pPr>
            <w:r w:rsidRPr="005F3320">
              <w:rPr>
                <w:rFonts w:ascii="HGS明朝B" w:eastAsia="HGS明朝B" w:hint="eastAsia"/>
                <w:sz w:val="36"/>
                <w:szCs w:val="36"/>
              </w:rPr>
              <w:lastRenderedPageBreak/>
              <w:t>バス労働者の権利確保と社会的地位の向上、</w:t>
            </w:r>
          </w:p>
          <w:p w:rsidR="00925134" w:rsidRPr="005F3320" w:rsidRDefault="00925134" w:rsidP="005F3320">
            <w:pPr>
              <w:autoSpaceDE w:val="0"/>
              <w:autoSpaceDN w:val="0"/>
              <w:spacing w:line="400" w:lineRule="exact"/>
              <w:jc w:val="center"/>
              <w:rPr>
                <w:rFonts w:ascii="ＭＳ ゴシック" w:eastAsia="ＭＳ ゴシック" w:hAnsi="ＭＳ ゴシック" w:hint="eastAsia"/>
                <w:sz w:val="32"/>
                <w:szCs w:val="32"/>
              </w:rPr>
            </w:pPr>
            <w:r w:rsidRPr="005F3320">
              <w:rPr>
                <w:rFonts w:ascii="HGS明朝B" w:eastAsia="HGS明朝B" w:hint="eastAsia"/>
                <w:sz w:val="36"/>
                <w:szCs w:val="36"/>
              </w:rPr>
              <w:t>事業の将来のために</w:t>
            </w:r>
          </w:p>
          <w:p w:rsidR="00925134" w:rsidRPr="005F3320" w:rsidRDefault="00925134" w:rsidP="005F3320">
            <w:pPr>
              <w:wordWrap w:val="0"/>
              <w:autoSpaceDE w:val="0"/>
              <w:autoSpaceDN w:val="0"/>
              <w:jc w:val="right"/>
              <w:rPr>
                <w:rFonts w:hAnsi="ＭＳ 明朝" w:hint="eastAsia"/>
              </w:rPr>
            </w:pPr>
            <w:r w:rsidRPr="005F3320">
              <w:rPr>
                <w:rFonts w:ascii="ＭＳ ゴシック" w:eastAsia="ＭＳ ゴシック" w:hAnsi="ＭＳ ゴシック" w:hint="eastAsia"/>
              </w:rPr>
              <w:t>2013年</w:t>
            </w:r>
            <w:r w:rsidR="008F0569" w:rsidRPr="005F3320">
              <w:rPr>
                <w:rFonts w:ascii="ＭＳ ゴシック" w:eastAsia="ＭＳ ゴシック" w:hAnsi="ＭＳ ゴシック" w:hint="eastAsia"/>
              </w:rPr>
              <w:t>９</w:t>
            </w:r>
            <w:r w:rsidRPr="005F3320">
              <w:rPr>
                <w:rFonts w:ascii="ＭＳ ゴシック" w:eastAsia="ＭＳ ゴシック" w:hAnsi="ＭＳ ゴシック" w:hint="eastAsia"/>
              </w:rPr>
              <w:t xml:space="preserve">月　自交総連　</w:t>
            </w:r>
          </w:p>
        </w:tc>
      </w:tr>
    </w:tbl>
    <w:p w:rsidR="00925134" w:rsidRDefault="00925134" w:rsidP="009325F9">
      <w:pPr>
        <w:autoSpaceDE w:val="0"/>
        <w:autoSpaceDN w:val="0"/>
        <w:rPr>
          <w:rFonts w:hint="eastAsia"/>
        </w:rPr>
      </w:pPr>
    </w:p>
    <w:p w:rsidR="00A01650" w:rsidRPr="00246E5E" w:rsidRDefault="00A01650" w:rsidP="00925134">
      <w:pPr>
        <w:autoSpaceDE w:val="0"/>
        <w:autoSpaceDN w:val="0"/>
        <w:jc w:val="center"/>
        <w:rPr>
          <w:rFonts w:ascii="ＭＳ ゴシック" w:eastAsia="ＭＳ ゴシック" w:hAnsi="ＭＳ ゴシック" w:hint="eastAsia"/>
          <w:sz w:val="28"/>
          <w:szCs w:val="28"/>
        </w:rPr>
      </w:pPr>
      <w:r w:rsidRPr="00246E5E">
        <w:rPr>
          <w:rFonts w:ascii="ＭＳ ゴシック" w:eastAsia="ＭＳ ゴシック" w:hAnsi="ＭＳ ゴシック" w:hint="eastAsia"/>
          <w:sz w:val="28"/>
          <w:szCs w:val="28"/>
        </w:rPr>
        <w:t>第１．労働者を大切にし、働くルールを守る職場とするために</w:t>
      </w:r>
    </w:p>
    <w:p w:rsidR="00246E5E" w:rsidRDefault="00246E5E" w:rsidP="00D06815">
      <w:pPr>
        <w:autoSpaceDE w:val="0"/>
        <w:autoSpaceDN w:val="0"/>
        <w:rPr>
          <w:rFonts w:hint="eastAsia"/>
        </w:rPr>
      </w:pPr>
    </w:p>
    <w:p w:rsidR="00925134" w:rsidRDefault="00925134" w:rsidP="00D06815">
      <w:pPr>
        <w:autoSpaceDE w:val="0"/>
        <w:autoSpaceDN w:val="0"/>
        <w:sectPr w:rsidR="00925134" w:rsidSect="004F223D">
          <w:footerReference w:type="first" r:id="rId13"/>
          <w:type w:val="continuous"/>
          <w:pgSz w:w="11907" w:h="16840" w:code="9"/>
          <w:pgMar w:top="1701" w:right="1418" w:bottom="1701" w:left="1418" w:header="851" w:footer="1021" w:gutter="0"/>
          <w:pgNumType w:start="2"/>
          <w:cols w:space="425"/>
          <w:docGrid w:type="lines" w:linePitch="335" w:charSpace="48623"/>
        </w:sectPr>
      </w:pPr>
    </w:p>
    <w:p w:rsidR="00925134" w:rsidRDefault="00925134" w:rsidP="00D06815">
      <w:pPr>
        <w:autoSpaceDE w:val="0"/>
        <w:autoSpaceDN w:val="0"/>
        <w:rPr>
          <w:rFonts w:hint="eastAsia"/>
        </w:rPr>
      </w:pPr>
    </w:p>
    <w:p w:rsidR="00A01650" w:rsidRPr="00246E5E" w:rsidRDefault="00A01650" w:rsidP="00D06815">
      <w:pPr>
        <w:autoSpaceDE w:val="0"/>
        <w:autoSpaceDN w:val="0"/>
        <w:rPr>
          <w:rFonts w:ascii="ＭＳ ゴシック" w:eastAsia="ＭＳ ゴシック" w:hAnsi="ＭＳ ゴシック" w:hint="eastAsia"/>
        </w:rPr>
      </w:pPr>
      <w:r w:rsidRPr="00246E5E">
        <w:rPr>
          <w:rFonts w:ascii="ＭＳ ゴシック" w:eastAsia="ＭＳ ゴシック" w:hAnsi="ＭＳ ゴシック" w:hint="eastAsia"/>
        </w:rPr>
        <w:t>●経営者への要求</w:t>
      </w:r>
    </w:p>
    <w:p w:rsidR="00925134" w:rsidRDefault="00925134" w:rsidP="00D06815">
      <w:pPr>
        <w:autoSpaceDE w:val="0"/>
        <w:autoSpaceDN w:val="0"/>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925134" w:rsidTr="005F3320">
        <w:tc>
          <w:tcPr>
            <w:tcW w:w="4293" w:type="dxa"/>
            <w:shd w:val="clear" w:color="auto" w:fill="auto"/>
          </w:tcPr>
          <w:p w:rsidR="00925134" w:rsidRDefault="00925134" w:rsidP="005F3320">
            <w:pPr>
              <w:autoSpaceDE w:val="0"/>
              <w:autoSpaceDN w:val="0"/>
              <w:rPr>
                <w:rFonts w:hint="eastAsia"/>
              </w:rPr>
            </w:pPr>
            <w:r w:rsidRPr="005F3320">
              <w:rPr>
                <w:rFonts w:ascii="ＭＳ ゴシック" w:eastAsia="ＭＳ ゴシック" w:hAnsi="ＭＳ ゴシック" w:hint="eastAsia"/>
              </w:rPr>
              <w:t xml:space="preserve">　労働者の団結する権利を保障した労働組合法や労働条件の最低基準を定めた労働基準法を尊重し、労使対等の立場による団体交渉によって、雇用、賃金・労働時間など労働条件問題の解決にあたること。</w:t>
            </w:r>
          </w:p>
        </w:tc>
      </w:tr>
    </w:tbl>
    <w:p w:rsidR="00925134" w:rsidRDefault="00925134" w:rsidP="00925134">
      <w:pPr>
        <w:autoSpaceDE w:val="0"/>
        <w:autoSpaceDN w:val="0"/>
        <w:ind w:left="240" w:hangingChars="100" w:hanging="240"/>
        <w:rPr>
          <w:rFonts w:hint="eastAsia"/>
        </w:rPr>
      </w:pPr>
    </w:p>
    <w:p w:rsidR="00A01650" w:rsidRDefault="00A01650" w:rsidP="00925134">
      <w:pPr>
        <w:autoSpaceDE w:val="0"/>
        <w:autoSpaceDN w:val="0"/>
        <w:ind w:left="240" w:hangingChars="100" w:hanging="240"/>
        <w:rPr>
          <w:rFonts w:hint="eastAsia"/>
        </w:rPr>
      </w:pPr>
      <w:r>
        <w:rPr>
          <w:rFonts w:hint="eastAsia"/>
        </w:rPr>
        <w:t>１．労働組合</w:t>
      </w:r>
      <w:r w:rsidR="00900038">
        <w:rPr>
          <w:rFonts w:hint="eastAsia"/>
        </w:rPr>
        <w:t>を</w:t>
      </w:r>
      <w:r>
        <w:rPr>
          <w:rFonts w:hint="eastAsia"/>
        </w:rPr>
        <w:t>敵視</w:t>
      </w:r>
      <w:r w:rsidR="00900038">
        <w:rPr>
          <w:rFonts w:hint="eastAsia"/>
        </w:rPr>
        <w:t>し、</w:t>
      </w:r>
      <w:r>
        <w:rPr>
          <w:rFonts w:hint="eastAsia"/>
        </w:rPr>
        <w:t>弱体化</w:t>
      </w:r>
      <w:r w:rsidR="00900038">
        <w:rPr>
          <w:rFonts w:hint="eastAsia"/>
        </w:rPr>
        <w:t>をはかる</w:t>
      </w:r>
      <w:r>
        <w:rPr>
          <w:rFonts w:hint="eastAsia"/>
        </w:rPr>
        <w:t>などの労務政策を</w:t>
      </w:r>
      <w:r w:rsidR="00900038">
        <w:rPr>
          <w:rFonts w:hint="eastAsia"/>
        </w:rPr>
        <w:t>とらず、</w:t>
      </w:r>
      <w:r w:rsidR="009C7D04">
        <w:rPr>
          <w:rFonts w:hint="eastAsia"/>
        </w:rPr>
        <w:t>対等で</w:t>
      </w:r>
      <w:r>
        <w:rPr>
          <w:rFonts w:hint="eastAsia"/>
        </w:rPr>
        <w:t>健全な労使関係を職場に確立すること。</w:t>
      </w:r>
    </w:p>
    <w:p w:rsidR="009C7D04" w:rsidRDefault="00A01650" w:rsidP="00925134">
      <w:pPr>
        <w:autoSpaceDE w:val="0"/>
        <w:autoSpaceDN w:val="0"/>
        <w:ind w:left="240" w:hangingChars="100" w:hanging="240"/>
        <w:rPr>
          <w:rFonts w:hint="eastAsia"/>
        </w:rPr>
      </w:pPr>
      <w:r>
        <w:rPr>
          <w:rFonts w:hint="eastAsia"/>
        </w:rPr>
        <w:t>２．</w:t>
      </w:r>
      <w:r w:rsidR="009C7D04">
        <w:rPr>
          <w:rFonts w:hint="eastAsia"/>
        </w:rPr>
        <w:t>賃金・労働</w:t>
      </w:r>
      <w:r w:rsidR="00900038">
        <w:rPr>
          <w:rFonts w:hint="eastAsia"/>
        </w:rPr>
        <w:t>条件は</w:t>
      </w:r>
      <w:r w:rsidR="009C7D04">
        <w:rPr>
          <w:rFonts w:hint="eastAsia"/>
        </w:rPr>
        <w:t>労使の団体交渉によって決め、</w:t>
      </w:r>
      <w:r>
        <w:rPr>
          <w:rFonts w:hint="eastAsia"/>
        </w:rPr>
        <w:t>一方的な切り下げ、権利侵害</w:t>
      </w:r>
      <w:r w:rsidR="006D7D3B">
        <w:rPr>
          <w:rFonts w:hint="eastAsia"/>
        </w:rPr>
        <w:t>、雇用形態の変更などを行わないこと。</w:t>
      </w:r>
    </w:p>
    <w:p w:rsidR="00A01650" w:rsidRDefault="009C7D04" w:rsidP="00925134">
      <w:pPr>
        <w:autoSpaceDE w:val="0"/>
        <w:autoSpaceDN w:val="0"/>
        <w:ind w:left="240" w:hangingChars="100" w:hanging="240"/>
        <w:rPr>
          <w:rFonts w:hint="eastAsia"/>
        </w:rPr>
      </w:pPr>
      <w:r>
        <w:rPr>
          <w:rFonts w:hint="eastAsia"/>
        </w:rPr>
        <w:t>３．</w:t>
      </w:r>
      <w:r w:rsidR="00A01650">
        <w:rPr>
          <w:rFonts w:hint="eastAsia"/>
        </w:rPr>
        <w:t>事業所閉鎖・廃業、譲渡</w:t>
      </w:r>
      <w:r>
        <w:rPr>
          <w:rFonts w:hint="eastAsia"/>
        </w:rPr>
        <w:t>、合併、従業員の解雇、処分、配置転換</w:t>
      </w:r>
      <w:r w:rsidR="00A01650">
        <w:rPr>
          <w:rFonts w:hint="eastAsia"/>
        </w:rPr>
        <w:t>など</w:t>
      </w:r>
      <w:r w:rsidR="006D7D3B">
        <w:rPr>
          <w:rFonts w:hint="eastAsia"/>
        </w:rPr>
        <w:t>重大な変更については、労働組合と事前に協議し、合意を前提と</w:t>
      </w:r>
      <w:r w:rsidR="00A01650">
        <w:rPr>
          <w:rFonts w:hint="eastAsia"/>
        </w:rPr>
        <w:t>する同意約款を締結すること。</w:t>
      </w:r>
    </w:p>
    <w:p w:rsidR="003829F6" w:rsidRDefault="009C7D04" w:rsidP="003829F6">
      <w:pPr>
        <w:autoSpaceDE w:val="0"/>
        <w:autoSpaceDN w:val="0"/>
        <w:ind w:left="240" w:hangingChars="100" w:hanging="240"/>
        <w:rPr>
          <w:rFonts w:hint="eastAsia"/>
        </w:rPr>
      </w:pPr>
      <w:r>
        <w:rPr>
          <w:rFonts w:hint="eastAsia"/>
        </w:rPr>
        <w:t>４</w:t>
      </w:r>
      <w:r w:rsidR="00246E5E">
        <w:rPr>
          <w:rFonts w:hint="eastAsia"/>
        </w:rPr>
        <w:t>．雇用については、</w:t>
      </w:r>
      <w:r w:rsidR="006D7D3B">
        <w:rPr>
          <w:rFonts w:hint="eastAsia"/>
        </w:rPr>
        <w:t>日雇い・アルバイ</w:t>
      </w:r>
      <w:r w:rsidR="003829F6">
        <w:rPr>
          <w:rFonts w:hint="eastAsia"/>
        </w:rPr>
        <w:t>トなど違法な雇用形態を排除すること。期間の定めのない正規雇用を原則とし、パート・嘱託、派遣などの非正規雇用労働者は正規雇用への転換をはかり、賃金・労働条件は同一労働同一労働条件の原則をふまえ改善をはかること。</w:t>
      </w:r>
    </w:p>
    <w:p w:rsidR="003829F6" w:rsidRDefault="003829F6" w:rsidP="003829F6">
      <w:pPr>
        <w:autoSpaceDE w:val="0"/>
        <w:autoSpaceDN w:val="0"/>
        <w:ind w:left="240" w:hangingChars="100" w:hanging="240"/>
        <w:rPr>
          <w:rFonts w:hint="eastAsia"/>
        </w:rPr>
      </w:pPr>
      <w:r>
        <w:rPr>
          <w:rFonts w:hint="eastAsia"/>
        </w:rPr>
        <w:t>５．職場内でのパワハラ、セクハラ、配車差別等を排除し、労働者の人権が保</w:t>
      </w:r>
    </w:p>
    <w:p w:rsidR="003829F6" w:rsidRDefault="00064910" w:rsidP="00925134">
      <w:pPr>
        <w:autoSpaceDE w:val="0"/>
        <w:autoSpaceDN w:val="0"/>
        <w:ind w:left="240" w:hangingChars="100" w:hanging="240"/>
        <w:rPr>
          <w:rFonts w:hint="eastAsia"/>
        </w:rPr>
      </w:pPr>
      <w:r>
        <w:rPr>
          <w:noProof/>
        </w:rPr>
        <w:lastRenderedPageBreak/>
        <w:drawing>
          <wp:anchor distT="0" distB="0" distL="114300" distR="114300" simplePos="0" relativeHeight="251656704" behindDoc="0" locked="0" layoutInCell="1" allowOverlap="1">
            <wp:simplePos x="0" y="0"/>
            <wp:positionH relativeFrom="column">
              <wp:posOffset>467360</wp:posOffset>
            </wp:positionH>
            <wp:positionV relativeFrom="paragraph">
              <wp:posOffset>167640</wp:posOffset>
            </wp:positionV>
            <wp:extent cx="1817370" cy="18110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7370" cy="181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9F6" w:rsidRDefault="003829F6" w:rsidP="00925134">
      <w:pPr>
        <w:autoSpaceDE w:val="0"/>
        <w:autoSpaceDN w:val="0"/>
        <w:ind w:left="240" w:hangingChars="100" w:hanging="240"/>
        <w:rPr>
          <w:rFonts w:hint="eastAsia"/>
        </w:rPr>
      </w:pPr>
    </w:p>
    <w:p w:rsidR="003829F6" w:rsidRPr="00781D7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3829F6" w:rsidRDefault="003829F6" w:rsidP="00925134">
      <w:pPr>
        <w:autoSpaceDE w:val="0"/>
        <w:autoSpaceDN w:val="0"/>
        <w:ind w:left="240" w:hangingChars="100" w:hanging="240"/>
        <w:rPr>
          <w:rFonts w:hint="eastAsia"/>
        </w:rPr>
      </w:pPr>
    </w:p>
    <w:p w:rsidR="00A01650" w:rsidRDefault="00246E5E" w:rsidP="003829F6">
      <w:pPr>
        <w:autoSpaceDE w:val="0"/>
        <w:autoSpaceDN w:val="0"/>
        <w:ind w:leftChars="100" w:left="240"/>
        <w:rPr>
          <w:rFonts w:hint="eastAsia"/>
        </w:rPr>
      </w:pPr>
      <w:r>
        <w:rPr>
          <w:rFonts w:hint="eastAsia"/>
        </w:rPr>
        <w:t>障されるようにすること。</w:t>
      </w:r>
    </w:p>
    <w:p w:rsidR="00A01650" w:rsidRDefault="00A01650" w:rsidP="00D06815">
      <w:pPr>
        <w:autoSpaceDE w:val="0"/>
        <w:autoSpaceDN w:val="0"/>
      </w:pPr>
    </w:p>
    <w:p w:rsidR="00A01650" w:rsidRPr="00246E5E" w:rsidRDefault="00A01650" w:rsidP="00D06815">
      <w:pPr>
        <w:autoSpaceDE w:val="0"/>
        <w:autoSpaceDN w:val="0"/>
        <w:rPr>
          <w:rFonts w:ascii="ＭＳ ゴシック" w:eastAsia="ＭＳ ゴシック" w:hAnsi="ＭＳ ゴシック" w:hint="eastAsia"/>
        </w:rPr>
      </w:pPr>
      <w:r w:rsidRPr="00246E5E">
        <w:rPr>
          <w:rFonts w:ascii="ＭＳ ゴシック" w:eastAsia="ＭＳ ゴシック" w:hAnsi="ＭＳ ゴシック" w:hint="eastAsia"/>
        </w:rPr>
        <w:t>●国・行政への要求</w:t>
      </w:r>
    </w:p>
    <w:p w:rsidR="00A01650" w:rsidRDefault="00A01650" w:rsidP="00D06815">
      <w:pPr>
        <w:autoSpaceDE w:val="0"/>
        <w:autoSpaceDN w:val="0"/>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C5650D" w:rsidTr="005F3320">
        <w:tc>
          <w:tcPr>
            <w:tcW w:w="4293" w:type="dxa"/>
            <w:shd w:val="clear" w:color="auto" w:fill="auto"/>
          </w:tcPr>
          <w:p w:rsidR="00C5650D" w:rsidRPr="005F3320" w:rsidRDefault="00C5650D" w:rsidP="005F3320">
            <w:pPr>
              <w:autoSpaceDE w:val="0"/>
              <w:autoSpaceDN w:val="0"/>
              <w:rPr>
                <w:rFonts w:ascii="ＭＳ ゴシック" w:eastAsia="ＭＳ ゴシック" w:hAnsi="ＭＳ ゴシック" w:hint="eastAsia"/>
              </w:rPr>
            </w:pPr>
            <w:r w:rsidRPr="005F3320">
              <w:rPr>
                <w:rFonts w:ascii="ＭＳ ゴシック" w:eastAsia="ＭＳ ゴシック" w:hAnsi="ＭＳ ゴシック" w:hint="eastAsia"/>
              </w:rPr>
              <w:t xml:space="preserve">　労働法制の規制緩和を行わず、労働者保護法制を充実させること。</w:t>
            </w:r>
          </w:p>
          <w:p w:rsidR="00C5650D" w:rsidRPr="005F3320" w:rsidRDefault="00C5650D" w:rsidP="005F3320">
            <w:pPr>
              <w:autoSpaceDE w:val="0"/>
              <w:autoSpaceDN w:val="0"/>
              <w:rPr>
                <w:rFonts w:ascii="ＭＳ ゴシック" w:eastAsia="ＭＳ ゴシック" w:hAnsi="ＭＳ ゴシック" w:hint="eastAsia"/>
              </w:rPr>
            </w:pPr>
            <w:r w:rsidRPr="005F3320">
              <w:rPr>
                <w:rFonts w:ascii="ＭＳ ゴシック" w:eastAsia="ＭＳ ゴシック" w:hAnsi="ＭＳ ゴシック" w:hint="eastAsia"/>
              </w:rPr>
              <w:t xml:space="preserve">　労働組合法、労働基準法などに定められた労働者・労働組合の権利を認めず、不当労働行為や労働条件の一方的切り下げ、権利侵害を行うバス事業者、また不当な労働条件の強要につながる無理な運行や低運賃などの取り引きを強要する旅行事業者に対しては、断固としたきびしい行政姿勢を堅持し、法にもとづく厳格な処分を行うこと。</w:t>
            </w:r>
          </w:p>
          <w:p w:rsidR="00C5650D" w:rsidRDefault="00C5650D" w:rsidP="005F3320">
            <w:pPr>
              <w:autoSpaceDE w:val="0"/>
              <w:autoSpaceDN w:val="0"/>
              <w:rPr>
                <w:rFonts w:hint="eastAsia"/>
              </w:rPr>
            </w:pPr>
            <w:r w:rsidRPr="005F3320">
              <w:rPr>
                <w:rFonts w:ascii="ＭＳ ゴシック" w:eastAsia="ＭＳ ゴシック" w:hAnsi="ＭＳ ゴシック" w:hint="eastAsia"/>
              </w:rPr>
              <w:t xml:space="preserve">　また、国交省・観光庁、厚労省、警察庁等の相互通報制度など関係行政機関の協力・連携を強化し、適切な監査体制を確立すること。</w:t>
            </w:r>
          </w:p>
        </w:tc>
      </w:tr>
    </w:tbl>
    <w:p w:rsidR="00246E5E" w:rsidRDefault="00246E5E" w:rsidP="00D06815">
      <w:pPr>
        <w:autoSpaceDE w:val="0"/>
        <w:autoSpaceDN w:val="0"/>
        <w:rPr>
          <w:rFonts w:ascii="ＭＳ ゴシック" w:eastAsia="ＭＳ ゴシック" w:hAnsi="ＭＳ ゴシック" w:hint="eastAsia"/>
        </w:rPr>
      </w:pPr>
    </w:p>
    <w:p w:rsidR="00925134" w:rsidRDefault="00925134" w:rsidP="00D06815">
      <w:pPr>
        <w:autoSpaceDE w:val="0"/>
        <w:autoSpaceDN w:val="0"/>
        <w:rPr>
          <w:rFonts w:ascii="ＭＳ ゴシック" w:eastAsia="ＭＳ ゴシック" w:hAnsi="ＭＳ ゴシック"/>
        </w:rPr>
        <w:sectPr w:rsidR="00925134" w:rsidSect="004F223D">
          <w:type w:val="continuous"/>
          <w:pgSz w:w="11907" w:h="16840" w:code="9"/>
          <w:pgMar w:top="1701" w:right="1418" w:bottom="1701" w:left="1418" w:header="851" w:footer="1021" w:gutter="0"/>
          <w:cols w:num="2" w:space="425" w:equalWidth="0">
            <w:col w:w="4323" w:space="425"/>
            <w:col w:w="4323"/>
          </w:cols>
          <w:docGrid w:type="lines" w:linePitch="335" w:charSpace="48623"/>
        </w:sectPr>
      </w:pPr>
    </w:p>
    <w:p w:rsidR="003829F6" w:rsidRPr="003829F6" w:rsidRDefault="003829F6" w:rsidP="003829F6">
      <w:pPr>
        <w:autoSpaceDE w:val="0"/>
        <w:autoSpaceDN w:val="0"/>
        <w:rPr>
          <w:rFonts w:ascii="ＭＳ ゴシック" w:eastAsia="ＭＳ ゴシック" w:hAnsi="ＭＳ ゴシック" w:hint="eastAsia"/>
        </w:rPr>
      </w:pPr>
    </w:p>
    <w:p w:rsidR="00A01650" w:rsidRPr="00440DB1" w:rsidRDefault="00A01650" w:rsidP="00C5650D">
      <w:pPr>
        <w:autoSpaceDE w:val="0"/>
        <w:autoSpaceDN w:val="0"/>
        <w:jc w:val="center"/>
        <w:rPr>
          <w:rFonts w:ascii="ＭＳ ゴシック" w:eastAsia="ＭＳ ゴシック" w:hAnsi="ＭＳ ゴシック" w:hint="eastAsia"/>
          <w:sz w:val="28"/>
          <w:szCs w:val="28"/>
        </w:rPr>
      </w:pPr>
      <w:r w:rsidRPr="00440DB1">
        <w:rPr>
          <w:rFonts w:ascii="ＭＳ ゴシック" w:eastAsia="ＭＳ ゴシック" w:hAnsi="ＭＳ ゴシック" w:hint="eastAsia"/>
          <w:sz w:val="28"/>
          <w:szCs w:val="28"/>
        </w:rPr>
        <w:t>第２．環境を整備し、仕事を増やし、働きがいのある仕事とするために</w:t>
      </w:r>
    </w:p>
    <w:p w:rsidR="00246E5E" w:rsidRDefault="00246E5E" w:rsidP="00D06815">
      <w:pPr>
        <w:autoSpaceDE w:val="0"/>
        <w:autoSpaceDN w:val="0"/>
        <w:rPr>
          <w:rFonts w:hint="eastAsia"/>
        </w:rPr>
      </w:pPr>
    </w:p>
    <w:p w:rsidR="00925134" w:rsidRDefault="00925134" w:rsidP="00D06815">
      <w:pPr>
        <w:autoSpaceDE w:val="0"/>
        <w:autoSpaceDN w:val="0"/>
        <w:sectPr w:rsidR="00925134" w:rsidSect="004F223D">
          <w:type w:val="continuous"/>
          <w:pgSz w:w="11907" w:h="16840" w:code="9"/>
          <w:pgMar w:top="1701" w:right="1418" w:bottom="1701" w:left="1418" w:header="851" w:footer="1021" w:gutter="0"/>
          <w:cols w:space="425"/>
          <w:docGrid w:type="lines" w:linePitch="335" w:charSpace="48623"/>
        </w:sectPr>
      </w:pPr>
    </w:p>
    <w:p w:rsidR="00925134" w:rsidRDefault="00925134" w:rsidP="00D06815">
      <w:pPr>
        <w:autoSpaceDE w:val="0"/>
        <w:autoSpaceDN w:val="0"/>
        <w:rPr>
          <w:rFonts w:hint="eastAsia"/>
        </w:rPr>
      </w:pPr>
    </w:p>
    <w:p w:rsidR="00A01650" w:rsidRPr="00440DB1" w:rsidRDefault="00A01650" w:rsidP="00D06815">
      <w:pPr>
        <w:autoSpaceDE w:val="0"/>
        <w:autoSpaceDN w:val="0"/>
        <w:rPr>
          <w:rFonts w:ascii="ＭＳ ゴシック" w:eastAsia="ＭＳ ゴシック" w:hAnsi="ＭＳ ゴシック" w:hint="eastAsia"/>
        </w:rPr>
      </w:pPr>
      <w:r w:rsidRPr="00440DB1">
        <w:rPr>
          <w:rFonts w:ascii="ＭＳ ゴシック" w:eastAsia="ＭＳ ゴシック" w:hAnsi="ＭＳ ゴシック" w:hint="eastAsia"/>
        </w:rPr>
        <w:t>●経営者への要求</w:t>
      </w:r>
    </w:p>
    <w:p w:rsidR="00A01650" w:rsidRDefault="00A01650" w:rsidP="00D06815">
      <w:pPr>
        <w:autoSpaceDE w:val="0"/>
        <w:autoSpaceDN w:val="0"/>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C5650D" w:rsidTr="005F3320">
        <w:tc>
          <w:tcPr>
            <w:tcW w:w="4293" w:type="dxa"/>
            <w:shd w:val="clear" w:color="auto" w:fill="auto"/>
          </w:tcPr>
          <w:p w:rsidR="00C5650D" w:rsidRDefault="00C5650D" w:rsidP="005F3320">
            <w:pPr>
              <w:autoSpaceDE w:val="0"/>
              <w:autoSpaceDN w:val="0"/>
              <w:rPr>
                <w:rFonts w:hint="eastAsia"/>
              </w:rPr>
            </w:pPr>
            <w:r w:rsidRPr="005F3320">
              <w:rPr>
                <w:rFonts w:ascii="ＭＳ ゴシック" w:eastAsia="ＭＳ ゴシック" w:hAnsi="ＭＳ ゴシック" w:hint="eastAsia"/>
              </w:rPr>
              <w:t xml:space="preserve">　目先の利益確保や労働者への犠牲転嫁による生き残りではなく、まともな賃金・労働条件の保障と事業の健全な発展を担保する経営基盤の確立のために、バス事業の規制緩和に反対し、適切な規制にもとづく公正競争の実現、旅客サービスの向上、需要の拡大など共通する政策課題での労使の協力・共同を行う方向へ、経営政策を転換すること。</w:t>
            </w:r>
          </w:p>
        </w:tc>
      </w:tr>
    </w:tbl>
    <w:p w:rsidR="00C5650D" w:rsidRDefault="00C5650D" w:rsidP="00D06815">
      <w:pPr>
        <w:autoSpaceDE w:val="0"/>
        <w:autoSpaceDN w:val="0"/>
        <w:rPr>
          <w:rFonts w:hint="eastAsia"/>
        </w:rPr>
      </w:pPr>
    </w:p>
    <w:p w:rsidR="00BA6818" w:rsidRDefault="00BA6818" w:rsidP="00925134">
      <w:pPr>
        <w:autoSpaceDE w:val="0"/>
        <w:autoSpaceDN w:val="0"/>
        <w:ind w:left="240" w:hangingChars="100" w:hanging="240"/>
        <w:rPr>
          <w:rFonts w:hint="eastAsia"/>
        </w:rPr>
      </w:pPr>
      <w:r>
        <w:rPr>
          <w:rFonts w:hint="eastAsia"/>
        </w:rPr>
        <w:t>１．過当競争の是正、防止のため、新規参入・増車、運賃の規制強化を国に求め、需給バランスと適切な運賃水準の確保をめざすこと。優越的な地位を利用した旅行事業者の無理な運行計画や運賃切り下げ</w:t>
      </w:r>
      <w:r w:rsidR="009C3233">
        <w:rPr>
          <w:rFonts w:hint="eastAsia"/>
        </w:rPr>
        <w:t>要求</w:t>
      </w:r>
      <w:r>
        <w:rPr>
          <w:rFonts w:hint="eastAsia"/>
        </w:rPr>
        <w:t>は拒否し、またそ</w:t>
      </w:r>
      <w:r w:rsidR="00D756C7">
        <w:rPr>
          <w:rFonts w:hint="eastAsia"/>
        </w:rPr>
        <w:t>れを可能とする</w:t>
      </w:r>
      <w:r>
        <w:rPr>
          <w:rFonts w:hint="eastAsia"/>
        </w:rPr>
        <w:t>環境・制度の整備を国・行政に要求すること。</w:t>
      </w:r>
    </w:p>
    <w:p w:rsidR="00A01650" w:rsidRDefault="00BA6818" w:rsidP="00925134">
      <w:pPr>
        <w:autoSpaceDE w:val="0"/>
        <w:autoSpaceDN w:val="0"/>
        <w:ind w:left="240" w:hangingChars="100" w:hanging="240"/>
        <w:rPr>
          <w:rFonts w:hint="eastAsia"/>
        </w:rPr>
      </w:pPr>
      <w:r>
        <w:rPr>
          <w:rFonts w:hint="eastAsia"/>
        </w:rPr>
        <w:t>２</w:t>
      </w:r>
      <w:r w:rsidR="00A01650">
        <w:rPr>
          <w:rFonts w:hint="eastAsia"/>
        </w:rPr>
        <w:t>．労働者犠牲の賃下げ、</w:t>
      </w:r>
      <w:r w:rsidR="00F45663">
        <w:rPr>
          <w:rFonts w:hint="eastAsia"/>
        </w:rPr>
        <w:t>不安定雇用化、人員削減等によるコスト</w:t>
      </w:r>
      <w:r w:rsidR="00A01650">
        <w:rPr>
          <w:rFonts w:hint="eastAsia"/>
        </w:rPr>
        <w:t>削減といった経営危機の乗り切り策を改め、「経理公開」を含む経営実態の説明など真面目な対応により、経営改善あるいは倒産防止、将来展望にむけての協力・共同を労働組合と行うこと。</w:t>
      </w:r>
    </w:p>
    <w:p w:rsidR="00A01650" w:rsidRDefault="004636FE" w:rsidP="00925134">
      <w:pPr>
        <w:autoSpaceDE w:val="0"/>
        <w:autoSpaceDN w:val="0"/>
        <w:ind w:left="240" w:hangingChars="100" w:hanging="240"/>
        <w:rPr>
          <w:rFonts w:hint="eastAsia"/>
        </w:rPr>
      </w:pPr>
      <w:r>
        <w:rPr>
          <w:rFonts w:hint="eastAsia"/>
        </w:rPr>
        <w:t>３</w:t>
      </w:r>
      <w:r w:rsidR="00A01650">
        <w:rPr>
          <w:rFonts w:hint="eastAsia"/>
        </w:rPr>
        <w:t>．</w:t>
      </w:r>
      <w:r w:rsidR="00CD7345">
        <w:rPr>
          <w:rFonts w:hint="eastAsia"/>
        </w:rPr>
        <w:t>需要</w:t>
      </w:r>
      <w:r w:rsidR="00A01650">
        <w:rPr>
          <w:rFonts w:hint="eastAsia"/>
        </w:rPr>
        <w:t>の拡大など営業収益増加策</w:t>
      </w:r>
      <w:r w:rsidR="00CD7345">
        <w:rPr>
          <w:rFonts w:hint="eastAsia"/>
        </w:rPr>
        <w:t>を工夫し、経営の安定・発展に努める</w:t>
      </w:r>
      <w:r w:rsidR="00A01650">
        <w:rPr>
          <w:rFonts w:hint="eastAsia"/>
        </w:rPr>
        <w:t>とともに、経営規模の限度を超える管理部門の費用、異常な金利負担など経営圧迫要因をチェックし、その改善や事業の効率的運営にむけ努力すること。</w:t>
      </w:r>
    </w:p>
    <w:p w:rsidR="00A01650" w:rsidRPr="00BA6818" w:rsidRDefault="00A01650" w:rsidP="00D06815">
      <w:pPr>
        <w:autoSpaceDE w:val="0"/>
        <w:autoSpaceDN w:val="0"/>
      </w:pPr>
    </w:p>
    <w:p w:rsidR="00A01650" w:rsidRPr="00BA6818" w:rsidRDefault="00A01650" w:rsidP="00D06815">
      <w:pPr>
        <w:autoSpaceDE w:val="0"/>
        <w:autoSpaceDN w:val="0"/>
        <w:rPr>
          <w:rFonts w:ascii="ＭＳ ゴシック" w:eastAsia="ＭＳ ゴシック" w:hAnsi="ＭＳ ゴシック" w:hint="eastAsia"/>
        </w:rPr>
      </w:pPr>
      <w:r w:rsidRPr="00BA6818">
        <w:rPr>
          <w:rFonts w:ascii="ＭＳ ゴシック" w:eastAsia="ＭＳ ゴシック" w:hAnsi="ＭＳ ゴシック" w:hint="eastAsia"/>
        </w:rPr>
        <w:t>●国・行政</w:t>
      </w:r>
      <w:r w:rsidR="00CD7345">
        <w:rPr>
          <w:rFonts w:ascii="ＭＳ ゴシック" w:eastAsia="ＭＳ ゴシック" w:hAnsi="ＭＳ ゴシック" w:hint="eastAsia"/>
        </w:rPr>
        <w:t>・地方自治体</w:t>
      </w:r>
      <w:r w:rsidRPr="00BA6818">
        <w:rPr>
          <w:rFonts w:ascii="ＭＳ ゴシック" w:eastAsia="ＭＳ ゴシック" w:hAnsi="ＭＳ ゴシック" w:hint="eastAsia"/>
        </w:rPr>
        <w:t>への要求</w:t>
      </w:r>
    </w:p>
    <w:p w:rsidR="00A01650" w:rsidRDefault="00A01650" w:rsidP="00D06815">
      <w:pPr>
        <w:autoSpaceDE w:val="0"/>
        <w:autoSpaceDN w:val="0"/>
        <w:rPr>
          <w:rFonts w:hint="eastAsia"/>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C5650D" w:rsidTr="005F3320">
        <w:tc>
          <w:tcPr>
            <w:tcW w:w="4293" w:type="dxa"/>
            <w:shd w:val="clear" w:color="auto" w:fill="auto"/>
          </w:tcPr>
          <w:p w:rsidR="00C5650D" w:rsidRPr="005F3320" w:rsidRDefault="00C5650D" w:rsidP="005F3320">
            <w:pPr>
              <w:autoSpaceDE w:val="0"/>
              <w:autoSpaceDN w:val="0"/>
              <w:rPr>
                <w:rFonts w:ascii="ＭＳ ゴシック" w:eastAsia="ＭＳ ゴシック" w:hAnsi="ＭＳ ゴシック" w:hint="eastAsia"/>
              </w:rPr>
            </w:pPr>
            <w:r w:rsidRPr="005F3320">
              <w:rPr>
                <w:rFonts w:ascii="ＭＳ ゴシック" w:eastAsia="ＭＳ ゴシック" w:hAnsi="ＭＳ ゴシック" w:hint="eastAsia"/>
              </w:rPr>
              <w:t xml:space="preserve">　安心・安全を破壊したバス事業の規制緩和政策を改め、安全を保てる労働条件が維持できる適切な規制を確立、強化すること。バス事業者に仕事を発注する旅行事業者等が無理な運行や低運賃を強要することのないよう規制すること。</w:t>
            </w:r>
          </w:p>
          <w:p w:rsidR="00C5650D" w:rsidRDefault="00C5650D" w:rsidP="005F3320">
            <w:pPr>
              <w:autoSpaceDE w:val="0"/>
              <w:autoSpaceDN w:val="0"/>
              <w:rPr>
                <w:rFonts w:hint="eastAsia"/>
              </w:rPr>
            </w:pPr>
            <w:r w:rsidRPr="005F3320">
              <w:rPr>
                <w:rFonts w:ascii="ＭＳ ゴシック" w:eastAsia="ＭＳ ゴシック" w:hAnsi="ＭＳ ゴシック" w:hint="eastAsia"/>
              </w:rPr>
              <w:t xml:space="preserve">　バス事業の健全な発展のために、国民の交通権の確保、観光の振興、道路や施設等の整備、環境保全、国民が余暇を楽しめる生活・労働環境の改善をはかること。</w:t>
            </w:r>
          </w:p>
        </w:tc>
      </w:tr>
    </w:tbl>
    <w:p w:rsidR="00C5650D" w:rsidRDefault="00C5650D" w:rsidP="00D06815">
      <w:pPr>
        <w:autoSpaceDE w:val="0"/>
        <w:autoSpaceDN w:val="0"/>
        <w:rPr>
          <w:rFonts w:hint="eastAsia"/>
        </w:rPr>
      </w:pPr>
    </w:p>
    <w:p w:rsidR="004B1154" w:rsidRPr="00053048" w:rsidRDefault="00B13D7B" w:rsidP="00925134">
      <w:pPr>
        <w:autoSpaceDE w:val="0"/>
        <w:autoSpaceDN w:val="0"/>
        <w:ind w:left="240" w:hangingChars="100" w:hanging="240"/>
        <w:rPr>
          <w:rFonts w:hint="eastAsia"/>
        </w:rPr>
      </w:pPr>
      <w:r>
        <w:rPr>
          <w:rFonts w:hint="eastAsia"/>
        </w:rPr>
        <w:t>１．</w:t>
      </w:r>
      <w:r w:rsidR="00D756C7" w:rsidRPr="00053048">
        <w:rPr>
          <w:rFonts w:hint="eastAsia"/>
        </w:rPr>
        <w:t>貸切バスの</w:t>
      </w:r>
      <w:r w:rsidR="00D44FD9" w:rsidRPr="00053048">
        <w:rPr>
          <w:rFonts w:hint="eastAsia"/>
        </w:rPr>
        <w:t>、</w:t>
      </w:r>
      <w:r w:rsidRPr="00053048">
        <w:rPr>
          <w:rFonts w:hint="eastAsia"/>
        </w:rPr>
        <w:t>新規参入</w:t>
      </w:r>
      <w:r w:rsidR="00D44FD9" w:rsidRPr="00053048">
        <w:rPr>
          <w:rFonts w:hint="eastAsia"/>
        </w:rPr>
        <w:t>・</w:t>
      </w:r>
      <w:r w:rsidR="00B95D4D" w:rsidRPr="00053048">
        <w:rPr>
          <w:rFonts w:hint="eastAsia"/>
        </w:rPr>
        <w:t>増車</w:t>
      </w:r>
      <w:r w:rsidR="00D44FD9" w:rsidRPr="00053048">
        <w:rPr>
          <w:rFonts w:hint="eastAsia"/>
        </w:rPr>
        <w:t>の需給調整規制、区域外営業規制、安全が担保できる原価計算に</w:t>
      </w:r>
      <w:r w:rsidR="00A044AE">
        <w:rPr>
          <w:rFonts w:hint="eastAsia"/>
        </w:rPr>
        <w:t>もと</w:t>
      </w:r>
      <w:r w:rsidR="00D44FD9" w:rsidRPr="00053048">
        <w:rPr>
          <w:rFonts w:hint="eastAsia"/>
        </w:rPr>
        <w:t>づく認可運賃制度など</w:t>
      </w:r>
      <w:r w:rsidR="00B95D4D" w:rsidRPr="00053048">
        <w:rPr>
          <w:rFonts w:hint="eastAsia"/>
        </w:rPr>
        <w:t>、適切</w:t>
      </w:r>
      <w:r w:rsidR="00D756C7" w:rsidRPr="00053048">
        <w:rPr>
          <w:rFonts w:hint="eastAsia"/>
        </w:rPr>
        <w:t>な事業</w:t>
      </w:r>
      <w:r w:rsidR="00B95D4D" w:rsidRPr="00053048">
        <w:rPr>
          <w:rFonts w:hint="eastAsia"/>
        </w:rPr>
        <w:t>規制を確立、強化すること。ツアーバスの安全を確保する規制を行うこと。</w:t>
      </w:r>
    </w:p>
    <w:p w:rsidR="00B95D4D" w:rsidRPr="00053048" w:rsidRDefault="004B1154" w:rsidP="00925134">
      <w:pPr>
        <w:autoSpaceDE w:val="0"/>
        <w:autoSpaceDN w:val="0"/>
        <w:ind w:left="240" w:hangingChars="100" w:hanging="240"/>
        <w:rPr>
          <w:rFonts w:hint="eastAsia"/>
        </w:rPr>
      </w:pPr>
      <w:r w:rsidRPr="00053048">
        <w:rPr>
          <w:rFonts w:hint="eastAsia"/>
        </w:rPr>
        <w:t>２．</w:t>
      </w:r>
      <w:r w:rsidR="00B95D4D" w:rsidRPr="00053048">
        <w:rPr>
          <w:rFonts w:hint="eastAsia"/>
        </w:rPr>
        <w:t>旅行事業者が優越的な立場で無理な運行や低運賃を</w:t>
      </w:r>
      <w:r w:rsidR="00D44FD9" w:rsidRPr="00053048">
        <w:rPr>
          <w:rFonts w:hint="eastAsia"/>
        </w:rPr>
        <w:t>バス事業者に</w:t>
      </w:r>
      <w:r w:rsidR="00B95D4D" w:rsidRPr="00053048">
        <w:rPr>
          <w:rFonts w:hint="eastAsia"/>
        </w:rPr>
        <w:t>強要するなどの不当な行為を行わないよう</w:t>
      </w:r>
      <w:r w:rsidR="00B2744F" w:rsidRPr="00053048">
        <w:rPr>
          <w:rFonts w:hint="eastAsia"/>
        </w:rPr>
        <w:t>罰則を伴う</w:t>
      </w:r>
      <w:r w:rsidR="00B95D4D" w:rsidRPr="00053048">
        <w:rPr>
          <w:rFonts w:hint="eastAsia"/>
        </w:rPr>
        <w:t>規制を</w:t>
      </w:r>
      <w:r w:rsidR="00D44FD9" w:rsidRPr="00053048">
        <w:rPr>
          <w:rFonts w:hint="eastAsia"/>
        </w:rPr>
        <w:t>行</w:t>
      </w:r>
      <w:r w:rsidR="00B2744F" w:rsidRPr="00053048">
        <w:rPr>
          <w:rFonts w:hint="eastAsia"/>
        </w:rPr>
        <w:t>うこと。</w:t>
      </w:r>
    </w:p>
    <w:p w:rsidR="00A01650" w:rsidRPr="00053048" w:rsidRDefault="004B1154" w:rsidP="00925134">
      <w:pPr>
        <w:autoSpaceDE w:val="0"/>
        <w:autoSpaceDN w:val="0"/>
        <w:ind w:left="240" w:hangingChars="100" w:hanging="240"/>
        <w:rPr>
          <w:rFonts w:hint="eastAsia"/>
        </w:rPr>
      </w:pPr>
      <w:r w:rsidRPr="00053048">
        <w:rPr>
          <w:rFonts w:hint="eastAsia"/>
        </w:rPr>
        <w:t>３</w:t>
      </w:r>
      <w:r w:rsidR="00B95D4D" w:rsidRPr="00053048">
        <w:rPr>
          <w:rFonts w:hint="eastAsia"/>
        </w:rPr>
        <w:t>．貸切バス事業の許可を受けない、旅館・ホテル等の送迎や学校・運動部等の自家用バスなど安全性の面で問題が大きい</w:t>
      </w:r>
      <w:r w:rsidR="002220B7" w:rsidRPr="00053048">
        <w:rPr>
          <w:rFonts w:hint="eastAsia"/>
        </w:rPr>
        <w:t>輸送方法を排除する規制を行うこと。</w:t>
      </w:r>
    </w:p>
    <w:p w:rsidR="004636FE" w:rsidRPr="00053048" w:rsidRDefault="004B1154" w:rsidP="00925134">
      <w:pPr>
        <w:autoSpaceDE w:val="0"/>
        <w:autoSpaceDN w:val="0"/>
        <w:ind w:left="240" w:hangingChars="100" w:hanging="240"/>
        <w:rPr>
          <w:rFonts w:hint="eastAsia"/>
        </w:rPr>
      </w:pPr>
      <w:r w:rsidRPr="00053048">
        <w:rPr>
          <w:rFonts w:hint="eastAsia"/>
        </w:rPr>
        <w:t>４</w:t>
      </w:r>
      <w:r w:rsidR="002220B7" w:rsidRPr="00053048">
        <w:rPr>
          <w:rFonts w:hint="eastAsia"/>
        </w:rPr>
        <w:t>．学校</w:t>
      </w:r>
      <w:r w:rsidR="00D44FD9" w:rsidRPr="00053048">
        <w:rPr>
          <w:rFonts w:hint="eastAsia"/>
        </w:rPr>
        <w:t>行事</w:t>
      </w:r>
      <w:r w:rsidR="002220B7" w:rsidRPr="00053048">
        <w:rPr>
          <w:rFonts w:hint="eastAsia"/>
        </w:rPr>
        <w:t>、地方自治体等による施設送迎や委託業務</w:t>
      </w:r>
      <w:r w:rsidR="00D44FD9" w:rsidRPr="00053048">
        <w:rPr>
          <w:rFonts w:hint="eastAsia"/>
        </w:rPr>
        <w:t>などの公契約</w:t>
      </w:r>
      <w:r w:rsidR="002220B7" w:rsidRPr="00053048">
        <w:rPr>
          <w:rFonts w:hint="eastAsia"/>
        </w:rPr>
        <w:t>については、運転者の</w:t>
      </w:r>
      <w:r w:rsidR="00D44FD9" w:rsidRPr="00053048">
        <w:rPr>
          <w:rFonts w:hint="eastAsia"/>
        </w:rPr>
        <w:t>社会的水準の</w:t>
      </w:r>
      <w:r w:rsidR="002220B7" w:rsidRPr="00053048">
        <w:rPr>
          <w:rFonts w:hint="eastAsia"/>
        </w:rPr>
        <w:t>労働条件確保に必要な原価が保障される運賃での</w:t>
      </w:r>
      <w:r w:rsidR="002220B7" w:rsidRPr="00053048">
        <w:rPr>
          <w:rFonts w:hint="eastAsia"/>
        </w:rPr>
        <w:lastRenderedPageBreak/>
        <w:t>契約を行うこと。</w:t>
      </w:r>
    </w:p>
    <w:p w:rsidR="002220B7" w:rsidRPr="00053048" w:rsidRDefault="004B1154" w:rsidP="00925134">
      <w:pPr>
        <w:autoSpaceDE w:val="0"/>
        <w:autoSpaceDN w:val="0"/>
        <w:ind w:left="240" w:hangingChars="100" w:hanging="240"/>
        <w:rPr>
          <w:rFonts w:hint="eastAsia"/>
        </w:rPr>
      </w:pPr>
      <w:r w:rsidRPr="00053048">
        <w:rPr>
          <w:rFonts w:hint="eastAsia"/>
        </w:rPr>
        <w:t>５</w:t>
      </w:r>
      <w:r w:rsidR="002220B7" w:rsidRPr="00053048">
        <w:rPr>
          <w:rFonts w:hint="eastAsia"/>
        </w:rPr>
        <w:t>．国は</w:t>
      </w:r>
      <w:r w:rsidR="00E24C2F" w:rsidRPr="00053048">
        <w:rPr>
          <w:rFonts w:hint="eastAsia"/>
        </w:rPr>
        <w:t>、</w:t>
      </w:r>
      <w:r w:rsidR="002220B7" w:rsidRPr="00053048">
        <w:rPr>
          <w:rFonts w:hint="eastAsia"/>
        </w:rPr>
        <w:t>積極的な観光振興</w:t>
      </w:r>
      <w:r w:rsidR="00D756C7" w:rsidRPr="00053048">
        <w:rPr>
          <w:rFonts w:hint="eastAsia"/>
        </w:rPr>
        <w:t>、国内外の観光客の増大</w:t>
      </w:r>
      <w:r w:rsidR="002220B7" w:rsidRPr="00053048">
        <w:rPr>
          <w:rFonts w:hint="eastAsia"/>
        </w:rPr>
        <w:t>に資するため</w:t>
      </w:r>
      <w:r w:rsidR="00CD7345" w:rsidRPr="00053048">
        <w:rPr>
          <w:rFonts w:hint="eastAsia"/>
        </w:rPr>
        <w:t>、</w:t>
      </w:r>
      <w:r w:rsidR="002220B7" w:rsidRPr="00053048">
        <w:rPr>
          <w:rFonts w:hint="eastAsia"/>
        </w:rPr>
        <w:t>自然環境</w:t>
      </w:r>
      <w:r w:rsidR="002220B7" w:rsidRPr="00053048">
        <w:rPr>
          <w:rFonts w:hint="eastAsia"/>
        </w:rPr>
        <w:lastRenderedPageBreak/>
        <w:t>の保全、道路</w:t>
      </w:r>
      <w:r w:rsidR="00CD7345" w:rsidRPr="00053048">
        <w:rPr>
          <w:rFonts w:hint="eastAsia"/>
        </w:rPr>
        <w:t>や</w:t>
      </w:r>
      <w:r w:rsidR="002220B7" w:rsidRPr="00053048">
        <w:rPr>
          <w:rFonts w:hint="eastAsia"/>
        </w:rPr>
        <w:t>施設等の整備を行い、</w:t>
      </w:r>
      <w:r w:rsidR="00CD7345" w:rsidRPr="00053048">
        <w:rPr>
          <w:rFonts w:hint="eastAsia"/>
        </w:rPr>
        <w:t>国民が健全に</w:t>
      </w:r>
      <w:r w:rsidR="002220B7" w:rsidRPr="00053048">
        <w:rPr>
          <w:rFonts w:hint="eastAsia"/>
        </w:rPr>
        <w:t>余暇</w:t>
      </w:r>
      <w:r w:rsidR="00CD7345" w:rsidRPr="00053048">
        <w:rPr>
          <w:rFonts w:hint="eastAsia"/>
        </w:rPr>
        <w:t>を楽しめる</w:t>
      </w:r>
      <w:r w:rsidR="002220B7" w:rsidRPr="00053048">
        <w:rPr>
          <w:rFonts w:hint="eastAsia"/>
        </w:rPr>
        <w:t>生活</w:t>
      </w:r>
      <w:r w:rsidR="00CD7345" w:rsidRPr="00053048">
        <w:rPr>
          <w:rFonts w:hint="eastAsia"/>
        </w:rPr>
        <w:t>・労働環境の改善に努めること。</w:t>
      </w:r>
    </w:p>
    <w:p w:rsidR="00925134" w:rsidRDefault="00925134" w:rsidP="00D06815">
      <w:pPr>
        <w:autoSpaceDE w:val="0"/>
        <w:autoSpaceDN w:val="0"/>
        <w:sectPr w:rsidR="00925134" w:rsidSect="004F223D">
          <w:type w:val="continuous"/>
          <w:pgSz w:w="11907" w:h="16840" w:code="9"/>
          <w:pgMar w:top="1701" w:right="1418" w:bottom="1701" w:left="1418" w:header="851" w:footer="1021" w:gutter="0"/>
          <w:pgNumType w:start="3"/>
          <w:cols w:num="2" w:space="425" w:equalWidth="0">
            <w:col w:w="4323" w:space="425"/>
            <w:col w:w="4323"/>
          </w:cols>
          <w:docGrid w:type="lines" w:linePitch="335" w:charSpace="48623"/>
        </w:sectPr>
      </w:pPr>
    </w:p>
    <w:p w:rsidR="00A01650" w:rsidRDefault="00A01650" w:rsidP="00D06815">
      <w:pPr>
        <w:autoSpaceDE w:val="0"/>
        <w:autoSpaceDN w:val="0"/>
      </w:pPr>
    </w:p>
    <w:p w:rsidR="00A01650" w:rsidRPr="0081676E" w:rsidRDefault="00A01650" w:rsidP="00C5650D">
      <w:pPr>
        <w:autoSpaceDE w:val="0"/>
        <w:autoSpaceDN w:val="0"/>
        <w:jc w:val="center"/>
        <w:rPr>
          <w:rFonts w:ascii="ＭＳ ゴシック" w:eastAsia="ＭＳ ゴシック" w:hAnsi="ＭＳ ゴシック" w:hint="eastAsia"/>
          <w:sz w:val="28"/>
          <w:szCs w:val="28"/>
        </w:rPr>
      </w:pPr>
      <w:r w:rsidRPr="0081676E">
        <w:rPr>
          <w:rFonts w:ascii="ＭＳ ゴシック" w:eastAsia="ＭＳ ゴシック" w:hAnsi="ＭＳ ゴシック" w:hint="eastAsia"/>
          <w:sz w:val="28"/>
          <w:szCs w:val="28"/>
        </w:rPr>
        <w:t>第３．社会的地位を向上させ、夢のもてる職業とするために</w:t>
      </w:r>
    </w:p>
    <w:p w:rsidR="00246E5E" w:rsidRDefault="00246E5E" w:rsidP="00D06815">
      <w:pPr>
        <w:autoSpaceDE w:val="0"/>
        <w:autoSpaceDN w:val="0"/>
        <w:rPr>
          <w:rFonts w:hint="eastAsia"/>
        </w:rPr>
      </w:pPr>
    </w:p>
    <w:p w:rsidR="00925134" w:rsidRDefault="00925134" w:rsidP="00D06815">
      <w:pPr>
        <w:autoSpaceDE w:val="0"/>
        <w:autoSpaceDN w:val="0"/>
        <w:sectPr w:rsidR="00925134" w:rsidSect="00925134">
          <w:type w:val="continuous"/>
          <w:pgSz w:w="11907" w:h="16840" w:code="9"/>
          <w:pgMar w:top="1701" w:right="1418" w:bottom="1701" w:left="1418" w:header="851" w:footer="992" w:gutter="0"/>
          <w:pgNumType w:start="0"/>
          <w:cols w:space="425"/>
          <w:titlePg/>
          <w:docGrid w:type="lines" w:linePitch="335" w:charSpace="48623"/>
        </w:sectPr>
      </w:pPr>
    </w:p>
    <w:p w:rsidR="00925134" w:rsidRDefault="00925134" w:rsidP="00D06815">
      <w:pPr>
        <w:autoSpaceDE w:val="0"/>
        <w:autoSpaceDN w:val="0"/>
        <w:rPr>
          <w:rFonts w:hint="eastAsia"/>
        </w:rPr>
      </w:pPr>
    </w:p>
    <w:p w:rsidR="00246E5E" w:rsidRPr="0091527A" w:rsidRDefault="00246E5E" w:rsidP="00D06815">
      <w:pPr>
        <w:autoSpaceDE w:val="0"/>
        <w:autoSpaceDN w:val="0"/>
        <w:rPr>
          <w:rFonts w:ascii="ＭＳ ゴシック" w:eastAsia="ＭＳ ゴシック" w:hAnsi="ＭＳ ゴシック" w:hint="eastAsia"/>
        </w:rPr>
      </w:pPr>
      <w:r w:rsidRPr="0091527A">
        <w:rPr>
          <w:rFonts w:ascii="ＭＳ ゴシック" w:eastAsia="ＭＳ ゴシック" w:hAnsi="ＭＳ ゴシック" w:hint="eastAsia"/>
        </w:rPr>
        <w:t>●経営者への要求</w:t>
      </w:r>
    </w:p>
    <w:p w:rsidR="0091527A" w:rsidRDefault="0091527A" w:rsidP="00D06815">
      <w:pPr>
        <w:autoSpaceDE w:val="0"/>
        <w:autoSpaceDN w:val="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C5650D" w:rsidTr="005F3320">
        <w:tc>
          <w:tcPr>
            <w:tcW w:w="4293" w:type="dxa"/>
            <w:shd w:val="clear" w:color="auto" w:fill="auto"/>
          </w:tcPr>
          <w:p w:rsidR="00C5650D" w:rsidRDefault="00C5650D" w:rsidP="005F3320">
            <w:pPr>
              <w:autoSpaceDE w:val="0"/>
              <w:autoSpaceDN w:val="0"/>
              <w:rPr>
                <w:rFonts w:hint="eastAsia"/>
              </w:rPr>
            </w:pPr>
            <w:r w:rsidRPr="005F3320">
              <w:rPr>
                <w:rFonts w:ascii="ＭＳ ゴシック" w:eastAsia="ＭＳ ゴシック" w:hAnsi="ＭＳ ゴシック" w:hint="eastAsia"/>
              </w:rPr>
              <w:t xml:space="preserve">　企業の社会的責任を自覚し、安心・安全の確保、利用者利便の向上に努めて社会的な評価を高めるとともに、良質な労働力を確保して、労働者のモチベーションを高めることで事業の将来展望をひらく経営政策の立場に立ち、従業員の研修・講習制度を充実させること。</w:t>
            </w:r>
          </w:p>
        </w:tc>
      </w:tr>
    </w:tbl>
    <w:p w:rsidR="00C5650D" w:rsidRDefault="00C5650D" w:rsidP="00D06815">
      <w:pPr>
        <w:autoSpaceDE w:val="0"/>
        <w:autoSpaceDN w:val="0"/>
        <w:rPr>
          <w:rFonts w:hint="eastAsia"/>
        </w:rPr>
      </w:pPr>
    </w:p>
    <w:p w:rsidR="00A01650" w:rsidRPr="0091527A" w:rsidRDefault="00A01650" w:rsidP="00D06815">
      <w:pPr>
        <w:autoSpaceDE w:val="0"/>
        <w:autoSpaceDN w:val="0"/>
        <w:rPr>
          <w:rFonts w:ascii="ＭＳ ゴシック" w:eastAsia="ＭＳ ゴシック" w:hAnsi="ＭＳ ゴシック" w:hint="eastAsia"/>
        </w:rPr>
      </w:pPr>
      <w:r w:rsidRPr="0091527A">
        <w:rPr>
          <w:rFonts w:ascii="ＭＳ ゴシック" w:eastAsia="ＭＳ ゴシック" w:hAnsi="ＭＳ ゴシック" w:hint="eastAsia"/>
        </w:rPr>
        <w:t>●国・行政への要求</w:t>
      </w:r>
    </w:p>
    <w:p w:rsidR="00A01650" w:rsidRDefault="00A01650" w:rsidP="00D06815">
      <w:pPr>
        <w:autoSpaceDE w:val="0"/>
        <w:autoSpaceDN w:val="0"/>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4293"/>
      </w:tblGrid>
      <w:tr w:rsidR="00C5650D" w:rsidRPr="005F3320" w:rsidTr="005F3320">
        <w:tc>
          <w:tcPr>
            <w:tcW w:w="4293" w:type="dxa"/>
            <w:shd w:val="clear" w:color="auto" w:fill="auto"/>
          </w:tcPr>
          <w:p w:rsidR="00C5650D" w:rsidRPr="005F3320" w:rsidRDefault="00C5650D" w:rsidP="005F3320">
            <w:pPr>
              <w:autoSpaceDE w:val="0"/>
              <w:autoSpaceDN w:val="0"/>
              <w:rPr>
                <w:rFonts w:ascii="ＭＳ ゴシック" w:eastAsia="ＭＳ ゴシック" w:hAnsi="ＭＳ ゴシック" w:hint="eastAsia"/>
              </w:rPr>
            </w:pPr>
            <w:r w:rsidRPr="005F3320">
              <w:rPr>
                <w:rFonts w:ascii="ＭＳ ゴシック" w:eastAsia="ＭＳ ゴシック" w:hAnsi="ＭＳ ゴシック" w:hint="eastAsia"/>
              </w:rPr>
              <w:t xml:space="preserve">　多くの乗客が利用するバスの安全確保に直接責任を負う運転者の労働条件の確保と資質向上のため、最低労働条件の法制化、国際基準にそった適切で実効性のある労働時間規制を行い、運転者登録制度・乗務員資格制度の確立、研修・講習制度等の充実をはかること。</w:t>
            </w:r>
          </w:p>
        </w:tc>
      </w:tr>
    </w:tbl>
    <w:p w:rsidR="003E4AE3" w:rsidRPr="00D06815" w:rsidRDefault="00064910" w:rsidP="00D06815">
      <w:pPr>
        <w:autoSpaceDE w:val="0"/>
        <w:autoSpaceDN w:val="0"/>
        <w:rPr>
          <w:rFonts w:ascii="ＭＳ ゴシック" w:eastAsia="ＭＳ ゴシック" w:hAnsi="ＭＳ ゴシック" w:hint="eastAsia"/>
        </w:rPr>
      </w:pPr>
      <w:r>
        <w:rPr>
          <w:noProof/>
        </w:rPr>
        <w:drawing>
          <wp:anchor distT="0" distB="0" distL="114300" distR="114300" simplePos="0" relativeHeight="251657728" behindDoc="0" locked="0" layoutInCell="1" allowOverlap="1">
            <wp:simplePos x="0" y="0"/>
            <wp:positionH relativeFrom="column">
              <wp:posOffset>236220</wp:posOffset>
            </wp:positionH>
            <wp:positionV relativeFrom="paragraph">
              <wp:posOffset>151130</wp:posOffset>
            </wp:positionV>
            <wp:extent cx="2253615" cy="13423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3615"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9F6" w:rsidRDefault="003829F6"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2959FE" w:rsidRDefault="002959FE" w:rsidP="00925134">
      <w:pPr>
        <w:autoSpaceDE w:val="0"/>
        <w:autoSpaceDN w:val="0"/>
        <w:ind w:left="240" w:hangingChars="100" w:hanging="240"/>
        <w:rPr>
          <w:rFonts w:hint="eastAsia"/>
        </w:rPr>
      </w:pPr>
    </w:p>
    <w:p w:rsidR="003829F6" w:rsidRDefault="002959FE" w:rsidP="00925134">
      <w:pPr>
        <w:autoSpaceDE w:val="0"/>
        <w:autoSpaceDN w:val="0"/>
        <w:ind w:left="240" w:hangingChars="100" w:hanging="240"/>
        <w:rPr>
          <w:rFonts w:hint="eastAsia"/>
        </w:rPr>
      </w:pPr>
      <w:r>
        <w:rPr>
          <w:rFonts w:hint="eastAsia"/>
        </w:rPr>
        <w:lastRenderedPageBreak/>
        <w:t>１．バス運転者の最低労働条件確保のた</w:t>
      </w:r>
    </w:p>
    <w:p w:rsidR="00D06815" w:rsidRDefault="002959FE" w:rsidP="003829F6">
      <w:pPr>
        <w:autoSpaceDE w:val="0"/>
        <w:autoSpaceDN w:val="0"/>
        <w:ind w:leftChars="100" w:left="240"/>
        <w:rPr>
          <w:rFonts w:hint="eastAsia"/>
        </w:rPr>
      </w:pPr>
      <w:r>
        <w:rPr>
          <w:rFonts w:hint="eastAsia"/>
        </w:rPr>
        <w:t>め、自動車運転者の労働時間等の改善のための基準、交替運転者配置基準などの労働時間規制を改正・強化し、法</w:t>
      </w:r>
      <w:r w:rsidR="00125933">
        <w:rPr>
          <w:rFonts w:hint="eastAsia"/>
        </w:rPr>
        <w:t>制化するなど実効性をもたせること。</w:t>
      </w:r>
    </w:p>
    <w:p w:rsidR="00C5650D" w:rsidRPr="003829F6" w:rsidRDefault="00C5650D" w:rsidP="003829F6">
      <w:pPr>
        <w:autoSpaceDE w:val="0"/>
        <w:autoSpaceDN w:val="0"/>
        <w:spacing w:line="260" w:lineRule="exact"/>
        <w:ind w:left="240" w:hangingChars="100" w:hanging="240"/>
        <w:rPr>
          <w:rFonts w:hint="eastAsia"/>
        </w:rPr>
      </w:pP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left w:w="85" w:type="dxa"/>
          <w:bottom w:w="113" w:type="dxa"/>
          <w:right w:w="85" w:type="dxa"/>
        </w:tblCellMar>
        <w:tblLook w:val="01E0" w:firstRow="1" w:lastRow="1" w:firstColumn="1" w:lastColumn="1" w:noHBand="0" w:noVBand="0"/>
      </w:tblPr>
      <w:tblGrid>
        <w:gridCol w:w="4063"/>
      </w:tblGrid>
      <w:tr w:rsidR="00C5650D" w:rsidTr="005F3320">
        <w:trPr>
          <w:jc w:val="right"/>
        </w:trPr>
        <w:tc>
          <w:tcPr>
            <w:tcW w:w="4063" w:type="dxa"/>
            <w:shd w:val="clear" w:color="auto" w:fill="auto"/>
          </w:tcPr>
          <w:p w:rsidR="00C5650D" w:rsidRPr="005F3320" w:rsidRDefault="00C5650D" w:rsidP="005F3320">
            <w:pPr>
              <w:autoSpaceDE w:val="0"/>
              <w:autoSpaceDN w:val="0"/>
              <w:spacing w:line="480" w:lineRule="auto"/>
              <w:ind w:left="240" w:hangingChars="100" w:hanging="240"/>
              <w:jc w:val="center"/>
              <w:rPr>
                <w:rFonts w:ascii="ＭＳ ゴシック" w:eastAsia="ＭＳ ゴシック" w:hAnsi="ＭＳ ゴシック" w:hint="eastAsia"/>
              </w:rPr>
            </w:pPr>
            <w:r w:rsidRPr="005F3320">
              <w:rPr>
                <w:rFonts w:ascii="ＭＳ ゴシック" w:eastAsia="ＭＳ ゴシック" w:hAnsi="ＭＳ ゴシック" w:hint="eastAsia"/>
              </w:rPr>
              <w:t>（当面する要求）</w:t>
            </w:r>
          </w:p>
          <w:p w:rsidR="00C5650D" w:rsidRPr="005F3320" w:rsidRDefault="00C5650D" w:rsidP="005F3320">
            <w:pPr>
              <w:autoSpaceDE w:val="0"/>
              <w:autoSpaceDN w:val="0"/>
              <w:ind w:left="240" w:hangingChars="100" w:hanging="240"/>
              <w:rPr>
                <w:rFonts w:ascii="ＭＳ ゴシック" w:eastAsia="ＭＳ ゴシック" w:hAnsi="ＭＳ ゴシック" w:hint="eastAsia"/>
              </w:rPr>
            </w:pPr>
            <w:r w:rsidRPr="005F3320">
              <w:rPr>
                <w:rFonts w:ascii="ＭＳ ゴシック" w:eastAsia="ＭＳ ゴシック" w:hAnsi="ＭＳ ゴシック" w:hint="eastAsia"/>
              </w:rPr>
              <w:t>(1) 自動車運転者の労働時間等の改善のための基準の改正</w:t>
            </w:r>
          </w:p>
          <w:p w:rsidR="00C5650D" w:rsidRDefault="00C5650D" w:rsidP="005F3320">
            <w:pPr>
              <w:autoSpaceDE w:val="0"/>
              <w:autoSpaceDN w:val="0"/>
              <w:ind w:left="480" w:hangingChars="200" w:hanging="480"/>
              <w:rPr>
                <w:rFonts w:hint="eastAsia"/>
              </w:rPr>
            </w:pPr>
            <w:r>
              <w:rPr>
                <w:rFonts w:hint="eastAsia"/>
              </w:rPr>
              <w:t xml:space="preserve">　　</w:t>
            </w:r>
            <w:r w:rsidRPr="005F3320">
              <w:rPr>
                <w:rFonts w:hint="eastAsia"/>
                <w:kern w:val="0"/>
              </w:rPr>
              <w:t>拘束時間</w:t>
            </w:r>
            <w:r>
              <w:rPr>
                <w:rFonts w:hint="eastAsia"/>
              </w:rPr>
              <w:t xml:space="preserve">　１日13時間、</w:t>
            </w:r>
          </w:p>
          <w:p w:rsidR="00C5650D" w:rsidRDefault="00C5650D" w:rsidP="005F3320">
            <w:pPr>
              <w:autoSpaceDE w:val="0"/>
              <w:autoSpaceDN w:val="0"/>
              <w:ind w:left="480" w:hangingChars="200" w:hanging="480"/>
              <w:rPr>
                <w:rFonts w:hint="eastAsia"/>
              </w:rPr>
            </w:pPr>
            <w:r>
              <w:rPr>
                <w:rFonts w:hint="eastAsia"/>
              </w:rPr>
              <w:t xml:space="preserve">　　　　　　　１か月240時間以内</w:t>
            </w:r>
          </w:p>
          <w:p w:rsidR="00C5650D" w:rsidRDefault="00C5650D" w:rsidP="005F3320">
            <w:pPr>
              <w:autoSpaceDE w:val="0"/>
              <w:autoSpaceDN w:val="0"/>
              <w:rPr>
                <w:rFonts w:hint="eastAsia"/>
              </w:rPr>
            </w:pPr>
            <w:r>
              <w:rPr>
                <w:rFonts w:hint="eastAsia"/>
              </w:rPr>
              <w:t xml:space="preserve">　　</w:t>
            </w:r>
            <w:r w:rsidRPr="005F3320">
              <w:rPr>
                <w:rFonts w:hint="eastAsia"/>
                <w:kern w:val="0"/>
              </w:rPr>
              <w:t>休息期間</w:t>
            </w:r>
            <w:r>
              <w:rPr>
                <w:rFonts w:hint="eastAsia"/>
              </w:rPr>
              <w:t xml:space="preserve">　11時間以上</w:t>
            </w:r>
          </w:p>
          <w:p w:rsidR="00C5650D" w:rsidRDefault="00C5650D" w:rsidP="005F3320">
            <w:pPr>
              <w:autoSpaceDE w:val="0"/>
              <w:autoSpaceDN w:val="0"/>
              <w:ind w:left="480" w:hangingChars="200" w:hanging="480"/>
              <w:rPr>
                <w:rFonts w:hint="eastAsia"/>
              </w:rPr>
            </w:pPr>
            <w:r>
              <w:rPr>
                <w:rFonts w:hint="eastAsia"/>
              </w:rPr>
              <w:t xml:space="preserve">　　</w:t>
            </w:r>
            <w:r w:rsidRPr="005F3320">
              <w:rPr>
                <w:rFonts w:hint="eastAsia"/>
                <w:kern w:val="0"/>
              </w:rPr>
              <w:t>運転時間</w:t>
            </w:r>
            <w:r>
              <w:rPr>
                <w:rFonts w:hint="eastAsia"/>
              </w:rPr>
              <w:t xml:space="preserve">　１日７時間以内</w:t>
            </w:r>
          </w:p>
          <w:p w:rsidR="00C5650D" w:rsidRDefault="00C5650D" w:rsidP="005F3320">
            <w:pPr>
              <w:autoSpaceDE w:val="0"/>
              <w:autoSpaceDN w:val="0"/>
              <w:ind w:left="720" w:hangingChars="300" w:hanging="720"/>
              <w:rPr>
                <w:rFonts w:hint="eastAsia"/>
              </w:rPr>
            </w:pPr>
            <w:r>
              <w:rPr>
                <w:rFonts w:hint="eastAsia"/>
              </w:rPr>
              <w:t xml:space="preserve">　　連続運転時間　２時間以内、１回につき15分以上の休憩確保</w:t>
            </w:r>
          </w:p>
          <w:p w:rsidR="00C5650D" w:rsidRPr="005F3320" w:rsidRDefault="00C5650D" w:rsidP="005F3320">
            <w:pPr>
              <w:autoSpaceDE w:val="0"/>
              <w:autoSpaceDN w:val="0"/>
              <w:ind w:left="240" w:hangingChars="100" w:hanging="240"/>
              <w:rPr>
                <w:rFonts w:ascii="ＭＳ ゴシック" w:eastAsia="ＭＳ ゴシック" w:hAnsi="ＭＳ ゴシック" w:hint="eastAsia"/>
              </w:rPr>
            </w:pPr>
            <w:r w:rsidRPr="005F3320">
              <w:rPr>
                <w:rFonts w:ascii="ＭＳ ゴシック" w:eastAsia="ＭＳ ゴシック" w:hAnsi="ＭＳ ゴシック" w:hint="eastAsia"/>
              </w:rPr>
              <w:t>(2) 交替運転者配置基準の改正</w:t>
            </w:r>
          </w:p>
          <w:p w:rsidR="00C5650D" w:rsidRDefault="00C5650D" w:rsidP="005F3320">
            <w:pPr>
              <w:autoSpaceDE w:val="0"/>
              <w:autoSpaceDN w:val="0"/>
              <w:ind w:left="240" w:hangingChars="100" w:hanging="240"/>
              <w:rPr>
                <w:rFonts w:hint="eastAsia"/>
              </w:rPr>
            </w:pPr>
            <w:r>
              <w:rPr>
                <w:rFonts w:hint="eastAsia"/>
              </w:rPr>
              <w:t xml:space="preserve">　　すべての貸切バスについて、走行距離500km（回送を含み、一般道は２倍換算）、夜間運行は距離にかかわらず運転者２人制</w:t>
            </w:r>
          </w:p>
        </w:tc>
      </w:tr>
    </w:tbl>
    <w:p w:rsidR="000663DC" w:rsidRDefault="000663DC" w:rsidP="003829F6">
      <w:pPr>
        <w:autoSpaceDE w:val="0"/>
        <w:autoSpaceDN w:val="0"/>
        <w:spacing w:line="280" w:lineRule="exact"/>
        <w:ind w:left="240" w:hangingChars="100" w:hanging="240"/>
        <w:rPr>
          <w:rFonts w:hint="eastAsia"/>
        </w:rPr>
      </w:pPr>
    </w:p>
    <w:p w:rsidR="000663DC" w:rsidRPr="00053048" w:rsidRDefault="000663DC" w:rsidP="00925134">
      <w:pPr>
        <w:autoSpaceDE w:val="0"/>
        <w:autoSpaceDN w:val="0"/>
        <w:ind w:left="240" w:hangingChars="100" w:hanging="240"/>
        <w:rPr>
          <w:rFonts w:hint="eastAsia"/>
        </w:rPr>
      </w:pPr>
      <w:r w:rsidRPr="00053048">
        <w:rPr>
          <w:rFonts w:hint="eastAsia"/>
        </w:rPr>
        <w:t>２．バス運転者の資質向上のため、運転者登録制度を確立</w:t>
      </w:r>
      <w:r w:rsidR="00053048" w:rsidRPr="00053048">
        <w:rPr>
          <w:rFonts w:hint="eastAsia"/>
        </w:rPr>
        <w:t>し、研修・講習制度を充実させ</w:t>
      </w:r>
      <w:r w:rsidRPr="00053048">
        <w:rPr>
          <w:rFonts w:hint="eastAsia"/>
        </w:rPr>
        <w:t>ること。</w:t>
      </w:r>
    </w:p>
    <w:p w:rsidR="00AE4406" w:rsidRDefault="000663DC" w:rsidP="00925134">
      <w:pPr>
        <w:autoSpaceDE w:val="0"/>
        <w:autoSpaceDN w:val="0"/>
        <w:ind w:left="240" w:hangingChars="100" w:hanging="240"/>
        <w:rPr>
          <w:rFonts w:hint="eastAsia"/>
        </w:rPr>
      </w:pPr>
      <w:r w:rsidRPr="00053048">
        <w:rPr>
          <w:rFonts w:hint="eastAsia"/>
        </w:rPr>
        <w:t>３．</w:t>
      </w:r>
      <w:r w:rsidR="00412EF7" w:rsidRPr="00053048">
        <w:rPr>
          <w:rFonts w:hint="eastAsia"/>
        </w:rPr>
        <w:t>大型・長距離等のバス運行には運行保安要員（バスガイド・車掌）の同乗を義務付け、同要員の資格制度を確立して、資質向上のための研修・講習制度を充実させること。</w:t>
      </w:r>
    </w:p>
    <w:p w:rsidR="003829F6" w:rsidRPr="00053048" w:rsidRDefault="003829F6" w:rsidP="00925134">
      <w:pPr>
        <w:autoSpaceDE w:val="0"/>
        <w:autoSpaceDN w:val="0"/>
        <w:ind w:left="240" w:hangingChars="100" w:hanging="240"/>
        <w:rPr>
          <w:rFonts w:hint="eastAsia"/>
        </w:rPr>
      </w:pPr>
    </w:p>
    <w:p w:rsidR="00737215" w:rsidRDefault="00390DF6" w:rsidP="00390DF6">
      <w:pPr>
        <w:autoSpaceDE w:val="0"/>
        <w:autoSpaceDN w:val="0"/>
        <w:jc w:val="right"/>
        <w:rPr>
          <w:rFonts w:hint="eastAsia"/>
        </w:rPr>
      </w:pPr>
      <w:r>
        <w:rPr>
          <w:rFonts w:hint="eastAsia"/>
        </w:rPr>
        <w:t>以</w:t>
      </w:r>
      <w:r w:rsidR="009F78CA">
        <w:rPr>
          <w:rFonts w:hint="eastAsia"/>
        </w:rPr>
        <w:t xml:space="preserve">　</w:t>
      </w:r>
      <w:r>
        <w:rPr>
          <w:rFonts w:hint="eastAsia"/>
        </w:rPr>
        <w:t xml:space="preserve">　上</w:t>
      </w:r>
    </w:p>
    <w:sectPr w:rsidR="00737215" w:rsidSect="004F223D">
      <w:type w:val="continuous"/>
      <w:pgSz w:w="11907" w:h="16840" w:code="9"/>
      <w:pgMar w:top="1701" w:right="1418" w:bottom="1701" w:left="1418" w:header="851" w:footer="1021" w:gutter="0"/>
      <w:pgNumType w:start="0"/>
      <w:cols w:num="2" w:space="425" w:equalWidth="0">
        <w:col w:w="4323" w:space="425"/>
        <w:col w:w="4323"/>
      </w:cols>
      <w:docGrid w:type="lines" w:linePitch="335" w:charSpace="48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80" w:rsidRDefault="00B67380">
      <w:r>
        <w:separator/>
      </w:r>
    </w:p>
  </w:endnote>
  <w:endnote w:type="continuationSeparator" w:id="0">
    <w:p w:rsidR="00B67380" w:rsidRDefault="00B6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F6" w:rsidRPr="004F223D" w:rsidRDefault="009119F6" w:rsidP="00841A91">
    <w:pPr>
      <w:pStyle w:val="a4"/>
      <w:framePr w:wrap="around" w:vAnchor="text" w:hAnchor="margin" w:xAlign="center" w:y="1"/>
      <w:rPr>
        <w:rStyle w:val="a5"/>
        <w:rFonts w:ascii="ＭＳ ゴシック" w:eastAsia="ＭＳ ゴシック" w:hAnsi="ＭＳ ゴシック"/>
        <w:i/>
      </w:rPr>
    </w:pPr>
    <w:r w:rsidRPr="004F223D">
      <w:rPr>
        <w:rStyle w:val="a5"/>
        <w:rFonts w:ascii="ＭＳ ゴシック" w:eastAsia="ＭＳ ゴシック" w:hAnsi="ＭＳ ゴシック"/>
        <w:i/>
      </w:rPr>
      <w:fldChar w:fldCharType="begin"/>
    </w:r>
    <w:r w:rsidRPr="004F223D">
      <w:rPr>
        <w:rStyle w:val="a5"/>
        <w:rFonts w:ascii="ＭＳ ゴシック" w:eastAsia="ＭＳ ゴシック" w:hAnsi="ＭＳ ゴシック"/>
        <w:i/>
      </w:rPr>
      <w:instrText xml:space="preserve">PAGE  </w:instrText>
    </w:r>
    <w:r w:rsidR="004F223D" w:rsidRPr="004F223D">
      <w:rPr>
        <w:rStyle w:val="a5"/>
        <w:rFonts w:ascii="ＭＳ ゴシック" w:eastAsia="ＭＳ ゴシック" w:hAnsi="ＭＳ ゴシック"/>
        <w:i/>
      </w:rPr>
      <w:fldChar w:fldCharType="separate"/>
    </w:r>
    <w:r w:rsidR="00064910">
      <w:rPr>
        <w:rStyle w:val="a5"/>
        <w:rFonts w:ascii="ＭＳ ゴシック" w:eastAsia="ＭＳ ゴシック" w:hAnsi="ＭＳ ゴシック"/>
        <w:i/>
        <w:noProof/>
      </w:rPr>
      <w:t>4</w:t>
    </w:r>
    <w:r w:rsidRPr="004F223D">
      <w:rPr>
        <w:rStyle w:val="a5"/>
        <w:rFonts w:ascii="ＭＳ ゴシック" w:eastAsia="ＭＳ ゴシック" w:hAnsi="ＭＳ ゴシック"/>
        <w:i/>
      </w:rPr>
      <w:fldChar w:fldCharType="end"/>
    </w:r>
  </w:p>
  <w:p w:rsidR="00125933" w:rsidRPr="00AF0CCF" w:rsidRDefault="00125933" w:rsidP="00AF0CCF">
    <w:pPr>
      <w:pStyle w:val="a4"/>
      <w:jc w:val="center"/>
      <w:rPr>
        <w:rFonts w:ascii="ＭＳ ゴシック" w:eastAsia="ＭＳ ゴシック" w:hAnsi="ＭＳ ゴシック"/>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9F6" w:rsidRPr="004F223D" w:rsidRDefault="004F223D" w:rsidP="004F223D">
    <w:pPr>
      <w:pStyle w:val="a4"/>
      <w:jc w:val="center"/>
      <w:rPr>
        <w:rFonts w:ascii="ＭＳ ゴシック" w:eastAsia="ＭＳ ゴシック" w:hAnsi="ＭＳ ゴシック"/>
        <w:i/>
      </w:rPr>
    </w:pPr>
    <w:r w:rsidRPr="004F223D">
      <w:rPr>
        <w:rStyle w:val="a5"/>
        <w:rFonts w:ascii="ＭＳ ゴシック" w:eastAsia="ＭＳ ゴシック" w:hAnsi="ＭＳ ゴシック"/>
        <w:i/>
      </w:rPr>
      <w:fldChar w:fldCharType="begin"/>
    </w:r>
    <w:r w:rsidRPr="004F223D">
      <w:rPr>
        <w:rStyle w:val="a5"/>
        <w:rFonts w:ascii="ＭＳ ゴシック" w:eastAsia="ＭＳ ゴシック" w:hAnsi="ＭＳ ゴシック"/>
        <w:i/>
      </w:rPr>
      <w:instrText xml:space="preserve"> PAGE </w:instrText>
    </w:r>
    <w:r w:rsidRPr="004F223D">
      <w:rPr>
        <w:rStyle w:val="a5"/>
        <w:rFonts w:ascii="ＭＳ ゴシック" w:eastAsia="ＭＳ ゴシック" w:hAnsi="ＭＳ ゴシック"/>
        <w:i/>
      </w:rPr>
      <w:fldChar w:fldCharType="separate"/>
    </w:r>
    <w:r w:rsidR="00064910">
      <w:rPr>
        <w:rStyle w:val="a5"/>
        <w:rFonts w:ascii="ＭＳ ゴシック" w:eastAsia="ＭＳ ゴシック" w:hAnsi="ＭＳ ゴシック"/>
        <w:i/>
        <w:noProof/>
      </w:rPr>
      <w:t>1</w:t>
    </w:r>
    <w:r w:rsidRPr="004F223D">
      <w:rPr>
        <w:rStyle w:val="a5"/>
        <w:rFonts w:ascii="ＭＳ ゴシック" w:eastAsia="ＭＳ ゴシック" w:hAnsi="ＭＳ ゴシック"/>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F" w:rsidRPr="00AF0CCF" w:rsidRDefault="00AF0CCF" w:rsidP="00AF0CCF">
    <w:pPr>
      <w:pStyle w:val="a4"/>
      <w:jc w:val="center"/>
      <w:rPr>
        <w:rFonts w:ascii="ＭＳ ゴシック" w:eastAsia="ＭＳ ゴシック" w:hAnsi="ＭＳ ゴシック"/>
        <w:i/>
        <w:sz w:val="20"/>
        <w:szCs w:val="20"/>
      </w:rPr>
    </w:pPr>
    <w:r w:rsidRPr="00AF0CCF">
      <w:rPr>
        <w:rStyle w:val="a5"/>
        <w:rFonts w:ascii="ＭＳ ゴシック" w:eastAsia="ＭＳ ゴシック" w:hAnsi="ＭＳ ゴシック"/>
        <w:i/>
        <w:sz w:val="20"/>
        <w:szCs w:val="20"/>
      </w:rPr>
      <w:fldChar w:fldCharType="begin"/>
    </w:r>
    <w:r w:rsidRPr="00AF0CCF">
      <w:rPr>
        <w:rStyle w:val="a5"/>
        <w:rFonts w:ascii="ＭＳ ゴシック" w:eastAsia="ＭＳ ゴシック" w:hAnsi="ＭＳ ゴシック"/>
        <w:i/>
        <w:sz w:val="20"/>
        <w:szCs w:val="20"/>
      </w:rPr>
      <w:instrText xml:space="preserve"> PAGE </w:instrText>
    </w:r>
    <w:r w:rsidRPr="00AF0CCF">
      <w:rPr>
        <w:rStyle w:val="a5"/>
        <w:rFonts w:ascii="ＭＳ ゴシック" w:eastAsia="ＭＳ ゴシック" w:hAnsi="ＭＳ ゴシック"/>
        <w:i/>
        <w:sz w:val="20"/>
        <w:szCs w:val="20"/>
      </w:rPr>
      <w:fldChar w:fldCharType="separate"/>
    </w:r>
    <w:r>
      <w:rPr>
        <w:rStyle w:val="a5"/>
        <w:rFonts w:ascii="ＭＳ ゴシック" w:eastAsia="ＭＳ ゴシック" w:hAnsi="ＭＳ ゴシック"/>
        <w:i/>
        <w:noProof/>
        <w:sz w:val="20"/>
        <w:szCs w:val="20"/>
      </w:rPr>
      <w:t>1</w:t>
    </w:r>
    <w:r w:rsidRPr="00AF0CCF">
      <w:rPr>
        <w:rStyle w:val="a5"/>
        <w:rFonts w:ascii="ＭＳ ゴシック" w:eastAsia="ＭＳ ゴシック" w:hAnsi="ＭＳ ゴシック"/>
        <w:i/>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50D" w:rsidRPr="004F223D" w:rsidRDefault="004F223D" w:rsidP="004F223D">
    <w:pPr>
      <w:pStyle w:val="a4"/>
      <w:jc w:val="center"/>
      <w:rPr>
        <w:rFonts w:ascii="ＭＳ ゴシック" w:eastAsia="ＭＳ ゴシック" w:hAnsi="ＭＳ ゴシック"/>
        <w:i/>
      </w:rPr>
    </w:pPr>
    <w:r w:rsidRPr="004F223D">
      <w:rPr>
        <w:rStyle w:val="a5"/>
        <w:rFonts w:ascii="ＭＳ ゴシック" w:eastAsia="ＭＳ ゴシック" w:hAnsi="ＭＳ ゴシック"/>
        <w:i/>
      </w:rPr>
      <w:fldChar w:fldCharType="begin"/>
    </w:r>
    <w:r w:rsidRPr="004F223D">
      <w:rPr>
        <w:rStyle w:val="a5"/>
        <w:rFonts w:ascii="ＭＳ ゴシック" w:eastAsia="ＭＳ ゴシック" w:hAnsi="ＭＳ ゴシック"/>
        <w:i/>
      </w:rPr>
      <w:instrText xml:space="preserve"> PAGE </w:instrText>
    </w:r>
    <w:r w:rsidRPr="004F223D">
      <w:rPr>
        <w:rStyle w:val="a5"/>
        <w:rFonts w:ascii="ＭＳ ゴシック" w:eastAsia="ＭＳ ゴシック" w:hAnsi="ＭＳ ゴシック"/>
        <w:i/>
      </w:rPr>
      <w:fldChar w:fldCharType="separate"/>
    </w:r>
    <w:r w:rsidR="00064910">
      <w:rPr>
        <w:rStyle w:val="a5"/>
        <w:rFonts w:ascii="ＭＳ ゴシック" w:eastAsia="ＭＳ ゴシック" w:hAnsi="ＭＳ ゴシック"/>
        <w:i/>
        <w:noProof/>
      </w:rPr>
      <w:t>3</w:t>
    </w:r>
    <w:r w:rsidRPr="004F223D">
      <w:rPr>
        <w:rStyle w:val="a5"/>
        <w:rFonts w:ascii="ＭＳ ゴシック" w:eastAsia="ＭＳ ゴシック" w:hAnsi="ＭＳ ゴシック"/>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CF" w:rsidRPr="009119F6" w:rsidRDefault="00AF0CCF" w:rsidP="009119F6">
    <w:pPr>
      <w:pStyle w:val="a4"/>
      <w:rPr>
        <w:rFonts w:ascii="ＭＳ ゴシック" w:eastAsia="ＭＳ ゴシック" w:hAnsi="ＭＳ ゴシック"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80" w:rsidRDefault="00B67380">
      <w:r>
        <w:separator/>
      </w:r>
    </w:p>
  </w:footnote>
  <w:footnote w:type="continuationSeparator" w:id="0">
    <w:p w:rsidR="00B67380" w:rsidRDefault="00B67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477"/>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50"/>
    <w:rsid w:val="0000198B"/>
    <w:rsid w:val="000022EB"/>
    <w:rsid w:val="0000267F"/>
    <w:rsid w:val="00002944"/>
    <w:rsid w:val="00002E67"/>
    <w:rsid w:val="000031CF"/>
    <w:rsid w:val="000038AD"/>
    <w:rsid w:val="00004605"/>
    <w:rsid w:val="00004CF4"/>
    <w:rsid w:val="000074A1"/>
    <w:rsid w:val="00007A44"/>
    <w:rsid w:val="00007D66"/>
    <w:rsid w:val="000100C1"/>
    <w:rsid w:val="00010A5A"/>
    <w:rsid w:val="00011198"/>
    <w:rsid w:val="0001172E"/>
    <w:rsid w:val="0001198A"/>
    <w:rsid w:val="00011B7B"/>
    <w:rsid w:val="00011BE9"/>
    <w:rsid w:val="00011FCA"/>
    <w:rsid w:val="000120A0"/>
    <w:rsid w:val="000132A4"/>
    <w:rsid w:val="00013853"/>
    <w:rsid w:val="0001429C"/>
    <w:rsid w:val="0001482C"/>
    <w:rsid w:val="00014B58"/>
    <w:rsid w:val="00015432"/>
    <w:rsid w:val="000157B8"/>
    <w:rsid w:val="000157E3"/>
    <w:rsid w:val="00015CEB"/>
    <w:rsid w:val="00015E14"/>
    <w:rsid w:val="000166A3"/>
    <w:rsid w:val="00016890"/>
    <w:rsid w:val="00016AA9"/>
    <w:rsid w:val="00016C7D"/>
    <w:rsid w:val="0001773B"/>
    <w:rsid w:val="0002169E"/>
    <w:rsid w:val="000218F2"/>
    <w:rsid w:val="000226BB"/>
    <w:rsid w:val="00022B0D"/>
    <w:rsid w:val="0002348A"/>
    <w:rsid w:val="0002367F"/>
    <w:rsid w:val="00024437"/>
    <w:rsid w:val="00024DFC"/>
    <w:rsid w:val="00026662"/>
    <w:rsid w:val="00026DFB"/>
    <w:rsid w:val="0002780D"/>
    <w:rsid w:val="00027E33"/>
    <w:rsid w:val="00030E09"/>
    <w:rsid w:val="00030E64"/>
    <w:rsid w:val="00030EA8"/>
    <w:rsid w:val="00030F9A"/>
    <w:rsid w:val="0003120D"/>
    <w:rsid w:val="000317B0"/>
    <w:rsid w:val="00031913"/>
    <w:rsid w:val="0003199E"/>
    <w:rsid w:val="00032253"/>
    <w:rsid w:val="0003249B"/>
    <w:rsid w:val="00032936"/>
    <w:rsid w:val="00032A80"/>
    <w:rsid w:val="00032F59"/>
    <w:rsid w:val="00033065"/>
    <w:rsid w:val="000336CA"/>
    <w:rsid w:val="00033D90"/>
    <w:rsid w:val="000343DA"/>
    <w:rsid w:val="0003577B"/>
    <w:rsid w:val="00036688"/>
    <w:rsid w:val="00036FC2"/>
    <w:rsid w:val="000403C4"/>
    <w:rsid w:val="00040BF6"/>
    <w:rsid w:val="00041924"/>
    <w:rsid w:val="0004238D"/>
    <w:rsid w:val="000426A9"/>
    <w:rsid w:val="00043D09"/>
    <w:rsid w:val="000443FA"/>
    <w:rsid w:val="00044733"/>
    <w:rsid w:val="000448E0"/>
    <w:rsid w:val="00044F4E"/>
    <w:rsid w:val="000473F7"/>
    <w:rsid w:val="000501D8"/>
    <w:rsid w:val="00051B38"/>
    <w:rsid w:val="00051F01"/>
    <w:rsid w:val="000526C5"/>
    <w:rsid w:val="00053048"/>
    <w:rsid w:val="00054093"/>
    <w:rsid w:val="00054617"/>
    <w:rsid w:val="00055110"/>
    <w:rsid w:val="00055304"/>
    <w:rsid w:val="000559C8"/>
    <w:rsid w:val="00055B2C"/>
    <w:rsid w:val="000566D5"/>
    <w:rsid w:val="00060DCC"/>
    <w:rsid w:val="00060EC3"/>
    <w:rsid w:val="00061271"/>
    <w:rsid w:val="000618F0"/>
    <w:rsid w:val="00062333"/>
    <w:rsid w:val="000643D2"/>
    <w:rsid w:val="00064910"/>
    <w:rsid w:val="00065988"/>
    <w:rsid w:val="00065E90"/>
    <w:rsid w:val="00066376"/>
    <w:rsid w:val="000663DC"/>
    <w:rsid w:val="00066ECA"/>
    <w:rsid w:val="0006768C"/>
    <w:rsid w:val="00067F12"/>
    <w:rsid w:val="00070118"/>
    <w:rsid w:val="00070760"/>
    <w:rsid w:val="00070BB2"/>
    <w:rsid w:val="00071F17"/>
    <w:rsid w:val="000723F2"/>
    <w:rsid w:val="0007463C"/>
    <w:rsid w:val="000754B1"/>
    <w:rsid w:val="00075670"/>
    <w:rsid w:val="000759BE"/>
    <w:rsid w:val="00076072"/>
    <w:rsid w:val="00077568"/>
    <w:rsid w:val="00080BC1"/>
    <w:rsid w:val="00081677"/>
    <w:rsid w:val="000817E9"/>
    <w:rsid w:val="00082448"/>
    <w:rsid w:val="00082A17"/>
    <w:rsid w:val="00083421"/>
    <w:rsid w:val="00083EE3"/>
    <w:rsid w:val="000840D6"/>
    <w:rsid w:val="000863A5"/>
    <w:rsid w:val="00086A86"/>
    <w:rsid w:val="000903EC"/>
    <w:rsid w:val="000906AC"/>
    <w:rsid w:val="0009225E"/>
    <w:rsid w:val="00092FDB"/>
    <w:rsid w:val="0009318A"/>
    <w:rsid w:val="00095AE3"/>
    <w:rsid w:val="0009672F"/>
    <w:rsid w:val="00096E5F"/>
    <w:rsid w:val="00096F85"/>
    <w:rsid w:val="00097121"/>
    <w:rsid w:val="000A00E0"/>
    <w:rsid w:val="000A04B1"/>
    <w:rsid w:val="000A055E"/>
    <w:rsid w:val="000A0690"/>
    <w:rsid w:val="000A0AB4"/>
    <w:rsid w:val="000A12A2"/>
    <w:rsid w:val="000A164D"/>
    <w:rsid w:val="000A20E5"/>
    <w:rsid w:val="000A27D7"/>
    <w:rsid w:val="000A2B60"/>
    <w:rsid w:val="000A309B"/>
    <w:rsid w:val="000A36EE"/>
    <w:rsid w:val="000A391D"/>
    <w:rsid w:val="000A3A4E"/>
    <w:rsid w:val="000A45CB"/>
    <w:rsid w:val="000A47A9"/>
    <w:rsid w:val="000A4A3A"/>
    <w:rsid w:val="000A4DC0"/>
    <w:rsid w:val="000A54EC"/>
    <w:rsid w:val="000A55FD"/>
    <w:rsid w:val="000A6901"/>
    <w:rsid w:val="000A6A07"/>
    <w:rsid w:val="000A6B01"/>
    <w:rsid w:val="000A731E"/>
    <w:rsid w:val="000A7A7A"/>
    <w:rsid w:val="000A7E18"/>
    <w:rsid w:val="000B0150"/>
    <w:rsid w:val="000B0684"/>
    <w:rsid w:val="000B1E20"/>
    <w:rsid w:val="000B3687"/>
    <w:rsid w:val="000B3C3B"/>
    <w:rsid w:val="000B3C73"/>
    <w:rsid w:val="000B44DF"/>
    <w:rsid w:val="000B4954"/>
    <w:rsid w:val="000B4D6F"/>
    <w:rsid w:val="000B5D14"/>
    <w:rsid w:val="000B6611"/>
    <w:rsid w:val="000B708C"/>
    <w:rsid w:val="000C049A"/>
    <w:rsid w:val="000C0A42"/>
    <w:rsid w:val="000C0A47"/>
    <w:rsid w:val="000C1D07"/>
    <w:rsid w:val="000C2777"/>
    <w:rsid w:val="000C2D5A"/>
    <w:rsid w:val="000C3A08"/>
    <w:rsid w:val="000C3C99"/>
    <w:rsid w:val="000C3DB4"/>
    <w:rsid w:val="000C3DCB"/>
    <w:rsid w:val="000C4BFF"/>
    <w:rsid w:val="000C709A"/>
    <w:rsid w:val="000D0297"/>
    <w:rsid w:val="000D07D8"/>
    <w:rsid w:val="000D16BB"/>
    <w:rsid w:val="000D17F5"/>
    <w:rsid w:val="000D1FAE"/>
    <w:rsid w:val="000D2955"/>
    <w:rsid w:val="000D2982"/>
    <w:rsid w:val="000D3DD7"/>
    <w:rsid w:val="000D46C9"/>
    <w:rsid w:val="000D4742"/>
    <w:rsid w:val="000D6419"/>
    <w:rsid w:val="000D764C"/>
    <w:rsid w:val="000D7BA9"/>
    <w:rsid w:val="000D7C55"/>
    <w:rsid w:val="000E06E1"/>
    <w:rsid w:val="000E08F9"/>
    <w:rsid w:val="000E1164"/>
    <w:rsid w:val="000E168D"/>
    <w:rsid w:val="000E19B5"/>
    <w:rsid w:val="000E24D2"/>
    <w:rsid w:val="000E280F"/>
    <w:rsid w:val="000E2883"/>
    <w:rsid w:val="000E2996"/>
    <w:rsid w:val="000E3176"/>
    <w:rsid w:val="000E3603"/>
    <w:rsid w:val="000E4804"/>
    <w:rsid w:val="000E5524"/>
    <w:rsid w:val="000E5A3B"/>
    <w:rsid w:val="000E5F77"/>
    <w:rsid w:val="000E68ED"/>
    <w:rsid w:val="000F129C"/>
    <w:rsid w:val="000F28F3"/>
    <w:rsid w:val="000F2DE8"/>
    <w:rsid w:val="000F3ED1"/>
    <w:rsid w:val="000F4F6B"/>
    <w:rsid w:val="000F5616"/>
    <w:rsid w:val="000F604F"/>
    <w:rsid w:val="000F688B"/>
    <w:rsid w:val="000F6BCD"/>
    <w:rsid w:val="000F6BD9"/>
    <w:rsid w:val="000F750C"/>
    <w:rsid w:val="00100187"/>
    <w:rsid w:val="00100BDC"/>
    <w:rsid w:val="00100C04"/>
    <w:rsid w:val="00101747"/>
    <w:rsid w:val="001017C8"/>
    <w:rsid w:val="00101875"/>
    <w:rsid w:val="00101E8C"/>
    <w:rsid w:val="0010210E"/>
    <w:rsid w:val="001034A1"/>
    <w:rsid w:val="00103629"/>
    <w:rsid w:val="00103E7D"/>
    <w:rsid w:val="001044DF"/>
    <w:rsid w:val="001045A3"/>
    <w:rsid w:val="001050B4"/>
    <w:rsid w:val="00105631"/>
    <w:rsid w:val="0010591C"/>
    <w:rsid w:val="0010694E"/>
    <w:rsid w:val="001075FF"/>
    <w:rsid w:val="00107DF3"/>
    <w:rsid w:val="00111BE6"/>
    <w:rsid w:val="001123EE"/>
    <w:rsid w:val="00112A3E"/>
    <w:rsid w:val="00112B50"/>
    <w:rsid w:val="00112DBB"/>
    <w:rsid w:val="001130A4"/>
    <w:rsid w:val="00113437"/>
    <w:rsid w:val="00113E48"/>
    <w:rsid w:val="001154D8"/>
    <w:rsid w:val="00115733"/>
    <w:rsid w:val="00115CB9"/>
    <w:rsid w:val="00115E1C"/>
    <w:rsid w:val="0011646E"/>
    <w:rsid w:val="001167A7"/>
    <w:rsid w:val="00116FA6"/>
    <w:rsid w:val="0011711D"/>
    <w:rsid w:val="00117314"/>
    <w:rsid w:val="001176E7"/>
    <w:rsid w:val="001178C2"/>
    <w:rsid w:val="00117B5C"/>
    <w:rsid w:val="00120391"/>
    <w:rsid w:val="00120854"/>
    <w:rsid w:val="00120B97"/>
    <w:rsid w:val="00121013"/>
    <w:rsid w:val="0012133C"/>
    <w:rsid w:val="00121B65"/>
    <w:rsid w:val="00123429"/>
    <w:rsid w:val="00124055"/>
    <w:rsid w:val="0012502C"/>
    <w:rsid w:val="001255EC"/>
    <w:rsid w:val="00125933"/>
    <w:rsid w:val="00127983"/>
    <w:rsid w:val="0013013F"/>
    <w:rsid w:val="001301B6"/>
    <w:rsid w:val="00130D2D"/>
    <w:rsid w:val="00130D34"/>
    <w:rsid w:val="00130EA6"/>
    <w:rsid w:val="0013219C"/>
    <w:rsid w:val="001323AF"/>
    <w:rsid w:val="001324F8"/>
    <w:rsid w:val="00133D44"/>
    <w:rsid w:val="00133F46"/>
    <w:rsid w:val="00133FA4"/>
    <w:rsid w:val="00134B56"/>
    <w:rsid w:val="00136696"/>
    <w:rsid w:val="00137259"/>
    <w:rsid w:val="00141EE8"/>
    <w:rsid w:val="00142493"/>
    <w:rsid w:val="00142658"/>
    <w:rsid w:val="001429A3"/>
    <w:rsid w:val="00143008"/>
    <w:rsid w:val="0014321D"/>
    <w:rsid w:val="001432ED"/>
    <w:rsid w:val="00143624"/>
    <w:rsid w:val="001441E0"/>
    <w:rsid w:val="001443A5"/>
    <w:rsid w:val="001448F7"/>
    <w:rsid w:val="00144A96"/>
    <w:rsid w:val="00146580"/>
    <w:rsid w:val="00146FF0"/>
    <w:rsid w:val="001474B3"/>
    <w:rsid w:val="0014770B"/>
    <w:rsid w:val="001479CC"/>
    <w:rsid w:val="00150C5C"/>
    <w:rsid w:val="00151886"/>
    <w:rsid w:val="00151889"/>
    <w:rsid w:val="001533D0"/>
    <w:rsid w:val="0015357C"/>
    <w:rsid w:val="0015392F"/>
    <w:rsid w:val="00153FEA"/>
    <w:rsid w:val="001548FD"/>
    <w:rsid w:val="001559B6"/>
    <w:rsid w:val="00155A3F"/>
    <w:rsid w:val="00155B55"/>
    <w:rsid w:val="00156312"/>
    <w:rsid w:val="0015639C"/>
    <w:rsid w:val="00156ACD"/>
    <w:rsid w:val="00156B15"/>
    <w:rsid w:val="00156E94"/>
    <w:rsid w:val="0015704C"/>
    <w:rsid w:val="00157162"/>
    <w:rsid w:val="0015795D"/>
    <w:rsid w:val="00160740"/>
    <w:rsid w:val="00160776"/>
    <w:rsid w:val="001608A8"/>
    <w:rsid w:val="001609FE"/>
    <w:rsid w:val="00161094"/>
    <w:rsid w:val="0016134A"/>
    <w:rsid w:val="00161D37"/>
    <w:rsid w:val="00161F6D"/>
    <w:rsid w:val="00162274"/>
    <w:rsid w:val="00162D9C"/>
    <w:rsid w:val="00162F0B"/>
    <w:rsid w:val="001631B1"/>
    <w:rsid w:val="00163924"/>
    <w:rsid w:val="00164431"/>
    <w:rsid w:val="001647E3"/>
    <w:rsid w:val="00164EF1"/>
    <w:rsid w:val="00165239"/>
    <w:rsid w:val="001653EB"/>
    <w:rsid w:val="00165F7F"/>
    <w:rsid w:val="0016641E"/>
    <w:rsid w:val="001664D4"/>
    <w:rsid w:val="00166D91"/>
    <w:rsid w:val="001675A8"/>
    <w:rsid w:val="00167DA4"/>
    <w:rsid w:val="00170E2F"/>
    <w:rsid w:val="001714EC"/>
    <w:rsid w:val="00171680"/>
    <w:rsid w:val="0017193B"/>
    <w:rsid w:val="0017231E"/>
    <w:rsid w:val="001728A9"/>
    <w:rsid w:val="001728CE"/>
    <w:rsid w:val="00174BF2"/>
    <w:rsid w:val="001750CA"/>
    <w:rsid w:val="001758C7"/>
    <w:rsid w:val="00175B92"/>
    <w:rsid w:val="00180E2A"/>
    <w:rsid w:val="001834C5"/>
    <w:rsid w:val="00183543"/>
    <w:rsid w:val="00183A1A"/>
    <w:rsid w:val="001849B2"/>
    <w:rsid w:val="00184A9F"/>
    <w:rsid w:val="00184C3B"/>
    <w:rsid w:val="00184F2A"/>
    <w:rsid w:val="00184F55"/>
    <w:rsid w:val="00184FDE"/>
    <w:rsid w:val="0018533D"/>
    <w:rsid w:val="00186F32"/>
    <w:rsid w:val="001879AE"/>
    <w:rsid w:val="00190015"/>
    <w:rsid w:val="0019067B"/>
    <w:rsid w:val="0019098D"/>
    <w:rsid w:val="00190F6D"/>
    <w:rsid w:val="001914D8"/>
    <w:rsid w:val="00191A03"/>
    <w:rsid w:val="001920DA"/>
    <w:rsid w:val="0019305D"/>
    <w:rsid w:val="001932C7"/>
    <w:rsid w:val="0019331C"/>
    <w:rsid w:val="00193E96"/>
    <w:rsid w:val="001949A7"/>
    <w:rsid w:val="00194CC0"/>
    <w:rsid w:val="001951BE"/>
    <w:rsid w:val="00195296"/>
    <w:rsid w:val="00195887"/>
    <w:rsid w:val="00196721"/>
    <w:rsid w:val="001973B8"/>
    <w:rsid w:val="00197669"/>
    <w:rsid w:val="001A3B58"/>
    <w:rsid w:val="001A4064"/>
    <w:rsid w:val="001A45ED"/>
    <w:rsid w:val="001A4632"/>
    <w:rsid w:val="001A4A91"/>
    <w:rsid w:val="001A657D"/>
    <w:rsid w:val="001A6BF1"/>
    <w:rsid w:val="001A792C"/>
    <w:rsid w:val="001A7AB6"/>
    <w:rsid w:val="001B0A4C"/>
    <w:rsid w:val="001B0A7C"/>
    <w:rsid w:val="001B0F58"/>
    <w:rsid w:val="001B1370"/>
    <w:rsid w:val="001B1A5E"/>
    <w:rsid w:val="001B29C8"/>
    <w:rsid w:val="001B34E9"/>
    <w:rsid w:val="001B455C"/>
    <w:rsid w:val="001B4EA3"/>
    <w:rsid w:val="001B58B9"/>
    <w:rsid w:val="001B5C77"/>
    <w:rsid w:val="001B5E5F"/>
    <w:rsid w:val="001B6066"/>
    <w:rsid w:val="001B6E82"/>
    <w:rsid w:val="001B7577"/>
    <w:rsid w:val="001B7E7A"/>
    <w:rsid w:val="001C072E"/>
    <w:rsid w:val="001C0F1F"/>
    <w:rsid w:val="001C143B"/>
    <w:rsid w:val="001C18F6"/>
    <w:rsid w:val="001C192F"/>
    <w:rsid w:val="001C20D4"/>
    <w:rsid w:val="001C248E"/>
    <w:rsid w:val="001C298B"/>
    <w:rsid w:val="001C2C7E"/>
    <w:rsid w:val="001C34D8"/>
    <w:rsid w:val="001C3771"/>
    <w:rsid w:val="001C41DF"/>
    <w:rsid w:val="001C695D"/>
    <w:rsid w:val="001C6D24"/>
    <w:rsid w:val="001D1180"/>
    <w:rsid w:val="001D134E"/>
    <w:rsid w:val="001D169B"/>
    <w:rsid w:val="001D1B0A"/>
    <w:rsid w:val="001D1DD1"/>
    <w:rsid w:val="001D223B"/>
    <w:rsid w:val="001D2262"/>
    <w:rsid w:val="001D24C0"/>
    <w:rsid w:val="001D2A61"/>
    <w:rsid w:val="001D3249"/>
    <w:rsid w:val="001D34F7"/>
    <w:rsid w:val="001D36AD"/>
    <w:rsid w:val="001D3898"/>
    <w:rsid w:val="001D3B60"/>
    <w:rsid w:val="001D4465"/>
    <w:rsid w:val="001D45C7"/>
    <w:rsid w:val="001D48C4"/>
    <w:rsid w:val="001D5055"/>
    <w:rsid w:val="001D54E4"/>
    <w:rsid w:val="001D5B1C"/>
    <w:rsid w:val="001D5BCA"/>
    <w:rsid w:val="001D5E3E"/>
    <w:rsid w:val="001D5E96"/>
    <w:rsid w:val="001D6545"/>
    <w:rsid w:val="001D6DC7"/>
    <w:rsid w:val="001D7402"/>
    <w:rsid w:val="001D760B"/>
    <w:rsid w:val="001D76D1"/>
    <w:rsid w:val="001E0630"/>
    <w:rsid w:val="001E07C0"/>
    <w:rsid w:val="001E0AC5"/>
    <w:rsid w:val="001E1ACD"/>
    <w:rsid w:val="001E1C7C"/>
    <w:rsid w:val="001E1DB9"/>
    <w:rsid w:val="001E210F"/>
    <w:rsid w:val="001E2636"/>
    <w:rsid w:val="001E281A"/>
    <w:rsid w:val="001E35F9"/>
    <w:rsid w:val="001E3D2C"/>
    <w:rsid w:val="001E43A8"/>
    <w:rsid w:val="001E48FD"/>
    <w:rsid w:val="001E50A1"/>
    <w:rsid w:val="001E5608"/>
    <w:rsid w:val="001E6A91"/>
    <w:rsid w:val="001F00ED"/>
    <w:rsid w:val="001F064D"/>
    <w:rsid w:val="001F0823"/>
    <w:rsid w:val="001F13D3"/>
    <w:rsid w:val="001F1758"/>
    <w:rsid w:val="001F1D2A"/>
    <w:rsid w:val="001F2F4A"/>
    <w:rsid w:val="001F3AF3"/>
    <w:rsid w:val="001F4480"/>
    <w:rsid w:val="001F4552"/>
    <w:rsid w:val="001F4945"/>
    <w:rsid w:val="001F4EAE"/>
    <w:rsid w:val="001F5074"/>
    <w:rsid w:val="001F56F4"/>
    <w:rsid w:val="001F5760"/>
    <w:rsid w:val="001F5C70"/>
    <w:rsid w:val="001F5FCE"/>
    <w:rsid w:val="001F7538"/>
    <w:rsid w:val="001F75E2"/>
    <w:rsid w:val="002001AF"/>
    <w:rsid w:val="00200AA1"/>
    <w:rsid w:val="00200E79"/>
    <w:rsid w:val="00201199"/>
    <w:rsid w:val="0020197E"/>
    <w:rsid w:val="0020203F"/>
    <w:rsid w:val="002022C1"/>
    <w:rsid w:val="00202831"/>
    <w:rsid w:val="00202994"/>
    <w:rsid w:val="00202CA0"/>
    <w:rsid w:val="00202D5C"/>
    <w:rsid w:val="00203E43"/>
    <w:rsid w:val="0020420E"/>
    <w:rsid w:val="00204BC5"/>
    <w:rsid w:val="00204CEE"/>
    <w:rsid w:val="00205BE5"/>
    <w:rsid w:val="00205F88"/>
    <w:rsid w:val="00205FCD"/>
    <w:rsid w:val="00206C4C"/>
    <w:rsid w:val="00206CD7"/>
    <w:rsid w:val="0021055B"/>
    <w:rsid w:val="002106F6"/>
    <w:rsid w:val="00210A0A"/>
    <w:rsid w:val="00210DDF"/>
    <w:rsid w:val="00212809"/>
    <w:rsid w:val="002133EE"/>
    <w:rsid w:val="00213601"/>
    <w:rsid w:val="00214E3E"/>
    <w:rsid w:val="0021515E"/>
    <w:rsid w:val="002151CF"/>
    <w:rsid w:val="00215447"/>
    <w:rsid w:val="00215C73"/>
    <w:rsid w:val="00215D5B"/>
    <w:rsid w:val="00216C47"/>
    <w:rsid w:val="0021777E"/>
    <w:rsid w:val="00217B81"/>
    <w:rsid w:val="00217CD2"/>
    <w:rsid w:val="00217E58"/>
    <w:rsid w:val="00220254"/>
    <w:rsid w:val="002213EC"/>
    <w:rsid w:val="002218B4"/>
    <w:rsid w:val="002220B7"/>
    <w:rsid w:val="00222559"/>
    <w:rsid w:val="00222D44"/>
    <w:rsid w:val="00225057"/>
    <w:rsid w:val="00225685"/>
    <w:rsid w:val="002270E6"/>
    <w:rsid w:val="002272D0"/>
    <w:rsid w:val="0022754B"/>
    <w:rsid w:val="002275C5"/>
    <w:rsid w:val="002279CE"/>
    <w:rsid w:val="00227A49"/>
    <w:rsid w:val="00227D0F"/>
    <w:rsid w:val="0023050A"/>
    <w:rsid w:val="00230A26"/>
    <w:rsid w:val="00230B4E"/>
    <w:rsid w:val="00231349"/>
    <w:rsid w:val="002323EB"/>
    <w:rsid w:val="0023245D"/>
    <w:rsid w:val="0023257E"/>
    <w:rsid w:val="002326F4"/>
    <w:rsid w:val="00232B86"/>
    <w:rsid w:val="00232E26"/>
    <w:rsid w:val="0023322F"/>
    <w:rsid w:val="00233698"/>
    <w:rsid w:val="00233A47"/>
    <w:rsid w:val="00234417"/>
    <w:rsid w:val="002344DA"/>
    <w:rsid w:val="00235920"/>
    <w:rsid w:val="002368D7"/>
    <w:rsid w:val="00237225"/>
    <w:rsid w:val="00237772"/>
    <w:rsid w:val="0023792E"/>
    <w:rsid w:val="002379B1"/>
    <w:rsid w:val="00237B66"/>
    <w:rsid w:val="002401C5"/>
    <w:rsid w:val="00240C32"/>
    <w:rsid w:val="00240C45"/>
    <w:rsid w:val="0024101F"/>
    <w:rsid w:val="002411B0"/>
    <w:rsid w:val="00242355"/>
    <w:rsid w:val="00242485"/>
    <w:rsid w:val="00242497"/>
    <w:rsid w:val="00242596"/>
    <w:rsid w:val="0024294C"/>
    <w:rsid w:val="00244A91"/>
    <w:rsid w:val="00245367"/>
    <w:rsid w:val="00245424"/>
    <w:rsid w:val="00245B55"/>
    <w:rsid w:val="00246861"/>
    <w:rsid w:val="00246BF6"/>
    <w:rsid w:val="00246E5E"/>
    <w:rsid w:val="00247CB8"/>
    <w:rsid w:val="00247D67"/>
    <w:rsid w:val="00247E5B"/>
    <w:rsid w:val="00247EDD"/>
    <w:rsid w:val="00250674"/>
    <w:rsid w:val="002512CE"/>
    <w:rsid w:val="002514A5"/>
    <w:rsid w:val="002519AA"/>
    <w:rsid w:val="002529E4"/>
    <w:rsid w:val="00252B2D"/>
    <w:rsid w:val="002538F1"/>
    <w:rsid w:val="002549CE"/>
    <w:rsid w:val="002557F8"/>
    <w:rsid w:val="00255909"/>
    <w:rsid w:val="00255E91"/>
    <w:rsid w:val="00255EDE"/>
    <w:rsid w:val="00256A15"/>
    <w:rsid w:val="00256FD4"/>
    <w:rsid w:val="00257104"/>
    <w:rsid w:val="00260514"/>
    <w:rsid w:val="0026053E"/>
    <w:rsid w:val="002625FC"/>
    <w:rsid w:val="00262C94"/>
    <w:rsid w:val="00266619"/>
    <w:rsid w:val="00266803"/>
    <w:rsid w:val="00266CE2"/>
    <w:rsid w:val="00267C72"/>
    <w:rsid w:val="00270245"/>
    <w:rsid w:val="00270A54"/>
    <w:rsid w:val="00270F37"/>
    <w:rsid w:val="00271247"/>
    <w:rsid w:val="0027226F"/>
    <w:rsid w:val="00272F96"/>
    <w:rsid w:val="002730FA"/>
    <w:rsid w:val="00273303"/>
    <w:rsid w:val="0027400F"/>
    <w:rsid w:val="0027490D"/>
    <w:rsid w:val="00274DAA"/>
    <w:rsid w:val="00275012"/>
    <w:rsid w:val="002751B7"/>
    <w:rsid w:val="00276EEB"/>
    <w:rsid w:val="002774AF"/>
    <w:rsid w:val="00277595"/>
    <w:rsid w:val="002807C7"/>
    <w:rsid w:val="002808F9"/>
    <w:rsid w:val="00281066"/>
    <w:rsid w:val="0028140E"/>
    <w:rsid w:val="00282EB6"/>
    <w:rsid w:val="00283063"/>
    <w:rsid w:val="00284698"/>
    <w:rsid w:val="00284D50"/>
    <w:rsid w:val="00285540"/>
    <w:rsid w:val="002856AF"/>
    <w:rsid w:val="00285808"/>
    <w:rsid w:val="00286657"/>
    <w:rsid w:val="00286CA7"/>
    <w:rsid w:val="00287AAF"/>
    <w:rsid w:val="0029036C"/>
    <w:rsid w:val="0029172B"/>
    <w:rsid w:val="002928C9"/>
    <w:rsid w:val="00292918"/>
    <w:rsid w:val="00292A74"/>
    <w:rsid w:val="00292CB8"/>
    <w:rsid w:val="00294975"/>
    <w:rsid w:val="002959FE"/>
    <w:rsid w:val="00296191"/>
    <w:rsid w:val="00296256"/>
    <w:rsid w:val="00296478"/>
    <w:rsid w:val="00296B87"/>
    <w:rsid w:val="00296DF2"/>
    <w:rsid w:val="002977CE"/>
    <w:rsid w:val="002A0CC6"/>
    <w:rsid w:val="002A13B2"/>
    <w:rsid w:val="002A1C91"/>
    <w:rsid w:val="002A1EEE"/>
    <w:rsid w:val="002A2861"/>
    <w:rsid w:val="002A2F06"/>
    <w:rsid w:val="002A31C9"/>
    <w:rsid w:val="002A3DD3"/>
    <w:rsid w:val="002A4791"/>
    <w:rsid w:val="002A4EF4"/>
    <w:rsid w:val="002A5D2A"/>
    <w:rsid w:val="002A7E5A"/>
    <w:rsid w:val="002B04D9"/>
    <w:rsid w:val="002B0CB3"/>
    <w:rsid w:val="002B1E23"/>
    <w:rsid w:val="002B2EC6"/>
    <w:rsid w:val="002B2EFB"/>
    <w:rsid w:val="002B354A"/>
    <w:rsid w:val="002B3BF7"/>
    <w:rsid w:val="002B3C99"/>
    <w:rsid w:val="002B5136"/>
    <w:rsid w:val="002B56DD"/>
    <w:rsid w:val="002B61E6"/>
    <w:rsid w:val="002B61FF"/>
    <w:rsid w:val="002B6997"/>
    <w:rsid w:val="002B70DD"/>
    <w:rsid w:val="002B7113"/>
    <w:rsid w:val="002B7A2C"/>
    <w:rsid w:val="002C0667"/>
    <w:rsid w:val="002C0BC6"/>
    <w:rsid w:val="002C0E6F"/>
    <w:rsid w:val="002C18D8"/>
    <w:rsid w:val="002C19B0"/>
    <w:rsid w:val="002C1FE9"/>
    <w:rsid w:val="002C202D"/>
    <w:rsid w:val="002C2894"/>
    <w:rsid w:val="002C2AAC"/>
    <w:rsid w:val="002C2C7E"/>
    <w:rsid w:val="002C3078"/>
    <w:rsid w:val="002C3B02"/>
    <w:rsid w:val="002C3E92"/>
    <w:rsid w:val="002C4633"/>
    <w:rsid w:val="002C475C"/>
    <w:rsid w:val="002C48F2"/>
    <w:rsid w:val="002C4B2D"/>
    <w:rsid w:val="002C4C43"/>
    <w:rsid w:val="002C4E52"/>
    <w:rsid w:val="002C54AF"/>
    <w:rsid w:val="002C6255"/>
    <w:rsid w:val="002C626E"/>
    <w:rsid w:val="002C69F7"/>
    <w:rsid w:val="002C6EC0"/>
    <w:rsid w:val="002C6FD3"/>
    <w:rsid w:val="002C732C"/>
    <w:rsid w:val="002C73DD"/>
    <w:rsid w:val="002C777F"/>
    <w:rsid w:val="002C7874"/>
    <w:rsid w:val="002D02C1"/>
    <w:rsid w:val="002D0A3D"/>
    <w:rsid w:val="002D26EB"/>
    <w:rsid w:val="002D28AA"/>
    <w:rsid w:val="002D2A59"/>
    <w:rsid w:val="002D2EFB"/>
    <w:rsid w:val="002D3098"/>
    <w:rsid w:val="002D41BD"/>
    <w:rsid w:val="002D5499"/>
    <w:rsid w:val="002D5BDD"/>
    <w:rsid w:val="002D72D2"/>
    <w:rsid w:val="002D75B4"/>
    <w:rsid w:val="002E0550"/>
    <w:rsid w:val="002E0629"/>
    <w:rsid w:val="002E07CB"/>
    <w:rsid w:val="002E0CDE"/>
    <w:rsid w:val="002E1155"/>
    <w:rsid w:val="002E26E3"/>
    <w:rsid w:val="002E2BB8"/>
    <w:rsid w:val="002E3315"/>
    <w:rsid w:val="002E48D2"/>
    <w:rsid w:val="002E52F6"/>
    <w:rsid w:val="002E54F8"/>
    <w:rsid w:val="002E5C95"/>
    <w:rsid w:val="002E6E8F"/>
    <w:rsid w:val="002E70DD"/>
    <w:rsid w:val="002E76BE"/>
    <w:rsid w:val="002E77AE"/>
    <w:rsid w:val="002F1755"/>
    <w:rsid w:val="002F1C59"/>
    <w:rsid w:val="002F2141"/>
    <w:rsid w:val="002F2583"/>
    <w:rsid w:val="002F29B1"/>
    <w:rsid w:val="002F3173"/>
    <w:rsid w:val="002F3968"/>
    <w:rsid w:val="002F3B3E"/>
    <w:rsid w:val="002F3C1F"/>
    <w:rsid w:val="002F51FA"/>
    <w:rsid w:val="002F5778"/>
    <w:rsid w:val="002F64C4"/>
    <w:rsid w:val="002F67AF"/>
    <w:rsid w:val="002F685C"/>
    <w:rsid w:val="002F70C7"/>
    <w:rsid w:val="002F7809"/>
    <w:rsid w:val="00301386"/>
    <w:rsid w:val="0030156D"/>
    <w:rsid w:val="00302C55"/>
    <w:rsid w:val="00302FF2"/>
    <w:rsid w:val="003031E5"/>
    <w:rsid w:val="003037F2"/>
    <w:rsid w:val="00303D47"/>
    <w:rsid w:val="00304368"/>
    <w:rsid w:val="00304BDD"/>
    <w:rsid w:val="00304F5B"/>
    <w:rsid w:val="0030558A"/>
    <w:rsid w:val="00305E98"/>
    <w:rsid w:val="0030698C"/>
    <w:rsid w:val="00306EB1"/>
    <w:rsid w:val="0030725D"/>
    <w:rsid w:val="003073DE"/>
    <w:rsid w:val="00307D3C"/>
    <w:rsid w:val="003100FA"/>
    <w:rsid w:val="00310734"/>
    <w:rsid w:val="00310CCC"/>
    <w:rsid w:val="00310E83"/>
    <w:rsid w:val="00311151"/>
    <w:rsid w:val="00311B9B"/>
    <w:rsid w:val="00311D2F"/>
    <w:rsid w:val="00312082"/>
    <w:rsid w:val="0031253C"/>
    <w:rsid w:val="003136C6"/>
    <w:rsid w:val="0031377A"/>
    <w:rsid w:val="00313CE9"/>
    <w:rsid w:val="00314418"/>
    <w:rsid w:val="003152BB"/>
    <w:rsid w:val="00315462"/>
    <w:rsid w:val="00315AC2"/>
    <w:rsid w:val="00317024"/>
    <w:rsid w:val="0031767C"/>
    <w:rsid w:val="00317958"/>
    <w:rsid w:val="00317B69"/>
    <w:rsid w:val="003205E0"/>
    <w:rsid w:val="00321CE3"/>
    <w:rsid w:val="00321E38"/>
    <w:rsid w:val="00321EDE"/>
    <w:rsid w:val="003223E5"/>
    <w:rsid w:val="003229AD"/>
    <w:rsid w:val="0032323E"/>
    <w:rsid w:val="003238F6"/>
    <w:rsid w:val="00323CA6"/>
    <w:rsid w:val="003242A2"/>
    <w:rsid w:val="00324378"/>
    <w:rsid w:val="0032457B"/>
    <w:rsid w:val="00325F31"/>
    <w:rsid w:val="00327908"/>
    <w:rsid w:val="00327FEA"/>
    <w:rsid w:val="0033005F"/>
    <w:rsid w:val="00330A75"/>
    <w:rsid w:val="0033101C"/>
    <w:rsid w:val="0033147A"/>
    <w:rsid w:val="00332102"/>
    <w:rsid w:val="00332682"/>
    <w:rsid w:val="00332972"/>
    <w:rsid w:val="00333446"/>
    <w:rsid w:val="003334A5"/>
    <w:rsid w:val="00333A6B"/>
    <w:rsid w:val="0033465E"/>
    <w:rsid w:val="00335239"/>
    <w:rsid w:val="003353BE"/>
    <w:rsid w:val="003368DE"/>
    <w:rsid w:val="0033715E"/>
    <w:rsid w:val="00337E31"/>
    <w:rsid w:val="00340BB0"/>
    <w:rsid w:val="003417A9"/>
    <w:rsid w:val="00341A01"/>
    <w:rsid w:val="00342282"/>
    <w:rsid w:val="00342724"/>
    <w:rsid w:val="00342B10"/>
    <w:rsid w:val="00342EE7"/>
    <w:rsid w:val="00343D08"/>
    <w:rsid w:val="00344E10"/>
    <w:rsid w:val="00344E2D"/>
    <w:rsid w:val="00344EF0"/>
    <w:rsid w:val="003463B9"/>
    <w:rsid w:val="00346E44"/>
    <w:rsid w:val="00347309"/>
    <w:rsid w:val="00350454"/>
    <w:rsid w:val="00350BE2"/>
    <w:rsid w:val="0035122A"/>
    <w:rsid w:val="00351608"/>
    <w:rsid w:val="00353FB8"/>
    <w:rsid w:val="003544B9"/>
    <w:rsid w:val="00354AEC"/>
    <w:rsid w:val="00354F43"/>
    <w:rsid w:val="00355F14"/>
    <w:rsid w:val="00356941"/>
    <w:rsid w:val="00357CD1"/>
    <w:rsid w:val="00360031"/>
    <w:rsid w:val="00360A40"/>
    <w:rsid w:val="00360B2A"/>
    <w:rsid w:val="00360C97"/>
    <w:rsid w:val="00361C51"/>
    <w:rsid w:val="00362EDE"/>
    <w:rsid w:val="00364D87"/>
    <w:rsid w:val="00364FB5"/>
    <w:rsid w:val="003654E8"/>
    <w:rsid w:val="00365E0E"/>
    <w:rsid w:val="0036646B"/>
    <w:rsid w:val="0036736C"/>
    <w:rsid w:val="0037291C"/>
    <w:rsid w:val="00372C52"/>
    <w:rsid w:val="003738B7"/>
    <w:rsid w:val="00373AD4"/>
    <w:rsid w:val="0037406A"/>
    <w:rsid w:val="003741B4"/>
    <w:rsid w:val="00375140"/>
    <w:rsid w:val="00375473"/>
    <w:rsid w:val="00375CDA"/>
    <w:rsid w:val="003761B3"/>
    <w:rsid w:val="00376429"/>
    <w:rsid w:val="0037679C"/>
    <w:rsid w:val="00377274"/>
    <w:rsid w:val="00381E0A"/>
    <w:rsid w:val="003828EC"/>
    <w:rsid w:val="003829F6"/>
    <w:rsid w:val="00382E22"/>
    <w:rsid w:val="00382F61"/>
    <w:rsid w:val="00383156"/>
    <w:rsid w:val="00383A2C"/>
    <w:rsid w:val="003845AE"/>
    <w:rsid w:val="00384882"/>
    <w:rsid w:val="00384C41"/>
    <w:rsid w:val="00385AA8"/>
    <w:rsid w:val="00386C44"/>
    <w:rsid w:val="00386D54"/>
    <w:rsid w:val="00387955"/>
    <w:rsid w:val="0039035A"/>
    <w:rsid w:val="00390DF6"/>
    <w:rsid w:val="0039182D"/>
    <w:rsid w:val="0039192F"/>
    <w:rsid w:val="0039217C"/>
    <w:rsid w:val="003921A5"/>
    <w:rsid w:val="00392A48"/>
    <w:rsid w:val="00392BE3"/>
    <w:rsid w:val="00393CB2"/>
    <w:rsid w:val="00394BB3"/>
    <w:rsid w:val="003952C4"/>
    <w:rsid w:val="0039538C"/>
    <w:rsid w:val="0039543F"/>
    <w:rsid w:val="00395A34"/>
    <w:rsid w:val="00396788"/>
    <w:rsid w:val="00397ACA"/>
    <w:rsid w:val="00397E16"/>
    <w:rsid w:val="003A02F7"/>
    <w:rsid w:val="003A1EA1"/>
    <w:rsid w:val="003A351D"/>
    <w:rsid w:val="003A36E5"/>
    <w:rsid w:val="003A3A88"/>
    <w:rsid w:val="003A3D62"/>
    <w:rsid w:val="003A3E4D"/>
    <w:rsid w:val="003A57FA"/>
    <w:rsid w:val="003A6D9A"/>
    <w:rsid w:val="003A785F"/>
    <w:rsid w:val="003B022B"/>
    <w:rsid w:val="003B03EA"/>
    <w:rsid w:val="003B1452"/>
    <w:rsid w:val="003B1466"/>
    <w:rsid w:val="003B2A98"/>
    <w:rsid w:val="003B2E0E"/>
    <w:rsid w:val="003B2F58"/>
    <w:rsid w:val="003B4D70"/>
    <w:rsid w:val="003B5060"/>
    <w:rsid w:val="003B55A8"/>
    <w:rsid w:val="003B56EE"/>
    <w:rsid w:val="003B5981"/>
    <w:rsid w:val="003B6373"/>
    <w:rsid w:val="003B63E6"/>
    <w:rsid w:val="003B655E"/>
    <w:rsid w:val="003B6857"/>
    <w:rsid w:val="003B787E"/>
    <w:rsid w:val="003B79C2"/>
    <w:rsid w:val="003B7C52"/>
    <w:rsid w:val="003B7EDA"/>
    <w:rsid w:val="003C0F6B"/>
    <w:rsid w:val="003C1CEC"/>
    <w:rsid w:val="003C31E5"/>
    <w:rsid w:val="003C6215"/>
    <w:rsid w:val="003C6220"/>
    <w:rsid w:val="003C79C7"/>
    <w:rsid w:val="003C7C4A"/>
    <w:rsid w:val="003D00C7"/>
    <w:rsid w:val="003D2159"/>
    <w:rsid w:val="003D2F0A"/>
    <w:rsid w:val="003D35D3"/>
    <w:rsid w:val="003D3C37"/>
    <w:rsid w:val="003D3E86"/>
    <w:rsid w:val="003D4B7D"/>
    <w:rsid w:val="003D4BE0"/>
    <w:rsid w:val="003D60AD"/>
    <w:rsid w:val="003D7080"/>
    <w:rsid w:val="003D7592"/>
    <w:rsid w:val="003E0351"/>
    <w:rsid w:val="003E1345"/>
    <w:rsid w:val="003E190A"/>
    <w:rsid w:val="003E293B"/>
    <w:rsid w:val="003E317B"/>
    <w:rsid w:val="003E3E9D"/>
    <w:rsid w:val="003E3F52"/>
    <w:rsid w:val="003E40A6"/>
    <w:rsid w:val="003E4662"/>
    <w:rsid w:val="003E4676"/>
    <w:rsid w:val="003E478A"/>
    <w:rsid w:val="003E4AE3"/>
    <w:rsid w:val="003E5157"/>
    <w:rsid w:val="003F0811"/>
    <w:rsid w:val="003F10D3"/>
    <w:rsid w:val="003F11C6"/>
    <w:rsid w:val="003F1312"/>
    <w:rsid w:val="003F1A36"/>
    <w:rsid w:val="003F1EC6"/>
    <w:rsid w:val="003F1F79"/>
    <w:rsid w:val="003F494F"/>
    <w:rsid w:val="003F532C"/>
    <w:rsid w:val="003F5709"/>
    <w:rsid w:val="003F5B6A"/>
    <w:rsid w:val="003F5E9B"/>
    <w:rsid w:val="003F70CC"/>
    <w:rsid w:val="004001B9"/>
    <w:rsid w:val="004005AB"/>
    <w:rsid w:val="00400823"/>
    <w:rsid w:val="00400B1E"/>
    <w:rsid w:val="004011C0"/>
    <w:rsid w:val="0040153D"/>
    <w:rsid w:val="00401616"/>
    <w:rsid w:val="00401654"/>
    <w:rsid w:val="0040251A"/>
    <w:rsid w:val="0040289E"/>
    <w:rsid w:val="00403128"/>
    <w:rsid w:val="00403166"/>
    <w:rsid w:val="004031FD"/>
    <w:rsid w:val="00403CB4"/>
    <w:rsid w:val="00404B6E"/>
    <w:rsid w:val="00404F1B"/>
    <w:rsid w:val="0040587F"/>
    <w:rsid w:val="004068E0"/>
    <w:rsid w:val="004109B0"/>
    <w:rsid w:val="004110D1"/>
    <w:rsid w:val="004111AA"/>
    <w:rsid w:val="00411DBB"/>
    <w:rsid w:val="0041204F"/>
    <w:rsid w:val="00412EF7"/>
    <w:rsid w:val="00413D9C"/>
    <w:rsid w:val="004143F2"/>
    <w:rsid w:val="00414C80"/>
    <w:rsid w:val="00414CCC"/>
    <w:rsid w:val="004150D6"/>
    <w:rsid w:val="004151A5"/>
    <w:rsid w:val="004152B0"/>
    <w:rsid w:val="004168F6"/>
    <w:rsid w:val="0041742C"/>
    <w:rsid w:val="00417EC7"/>
    <w:rsid w:val="00420185"/>
    <w:rsid w:val="0042082E"/>
    <w:rsid w:val="00422136"/>
    <w:rsid w:val="00422ECF"/>
    <w:rsid w:val="00423061"/>
    <w:rsid w:val="00423CAD"/>
    <w:rsid w:val="004256E0"/>
    <w:rsid w:val="004261D6"/>
    <w:rsid w:val="00426A5F"/>
    <w:rsid w:val="00427167"/>
    <w:rsid w:val="00427BB5"/>
    <w:rsid w:val="00430132"/>
    <w:rsid w:val="00430A76"/>
    <w:rsid w:val="00431057"/>
    <w:rsid w:val="0043145F"/>
    <w:rsid w:val="00432375"/>
    <w:rsid w:val="00432FE3"/>
    <w:rsid w:val="0043388B"/>
    <w:rsid w:val="00433898"/>
    <w:rsid w:val="00433B1F"/>
    <w:rsid w:val="00433D42"/>
    <w:rsid w:val="004345BC"/>
    <w:rsid w:val="004348E4"/>
    <w:rsid w:val="00434BD6"/>
    <w:rsid w:val="00435319"/>
    <w:rsid w:val="00435D19"/>
    <w:rsid w:val="004372E0"/>
    <w:rsid w:val="00437A38"/>
    <w:rsid w:val="00437A85"/>
    <w:rsid w:val="00440439"/>
    <w:rsid w:val="00440544"/>
    <w:rsid w:val="00440B53"/>
    <w:rsid w:val="00440DB1"/>
    <w:rsid w:val="00441000"/>
    <w:rsid w:val="004413AB"/>
    <w:rsid w:val="004414F6"/>
    <w:rsid w:val="0044169B"/>
    <w:rsid w:val="00441805"/>
    <w:rsid w:val="00441ACF"/>
    <w:rsid w:val="00441FC6"/>
    <w:rsid w:val="004428DF"/>
    <w:rsid w:val="00442DAF"/>
    <w:rsid w:val="00443224"/>
    <w:rsid w:val="004436C1"/>
    <w:rsid w:val="00443EC2"/>
    <w:rsid w:val="00444321"/>
    <w:rsid w:val="0044449D"/>
    <w:rsid w:val="00444FD6"/>
    <w:rsid w:val="00445CDE"/>
    <w:rsid w:val="00445F49"/>
    <w:rsid w:val="0044630E"/>
    <w:rsid w:val="004510A0"/>
    <w:rsid w:val="00451EDB"/>
    <w:rsid w:val="00451FA5"/>
    <w:rsid w:val="00452337"/>
    <w:rsid w:val="004529B1"/>
    <w:rsid w:val="00452B49"/>
    <w:rsid w:val="00454ED1"/>
    <w:rsid w:val="00456055"/>
    <w:rsid w:val="004563C4"/>
    <w:rsid w:val="00456ED8"/>
    <w:rsid w:val="00457266"/>
    <w:rsid w:val="004572E8"/>
    <w:rsid w:val="00457882"/>
    <w:rsid w:val="00457D27"/>
    <w:rsid w:val="00461AC8"/>
    <w:rsid w:val="00462201"/>
    <w:rsid w:val="00462395"/>
    <w:rsid w:val="00462A78"/>
    <w:rsid w:val="00462CCC"/>
    <w:rsid w:val="00463328"/>
    <w:rsid w:val="004636FE"/>
    <w:rsid w:val="00464230"/>
    <w:rsid w:val="004646BF"/>
    <w:rsid w:val="00465654"/>
    <w:rsid w:val="0046657B"/>
    <w:rsid w:val="004666AE"/>
    <w:rsid w:val="00466C6C"/>
    <w:rsid w:val="0046735B"/>
    <w:rsid w:val="00467D79"/>
    <w:rsid w:val="00467DD2"/>
    <w:rsid w:val="00470A7C"/>
    <w:rsid w:val="00471323"/>
    <w:rsid w:val="00471355"/>
    <w:rsid w:val="00472458"/>
    <w:rsid w:val="00472C9D"/>
    <w:rsid w:val="00472FC2"/>
    <w:rsid w:val="00473612"/>
    <w:rsid w:val="004742E0"/>
    <w:rsid w:val="00474684"/>
    <w:rsid w:val="00474FA0"/>
    <w:rsid w:val="00475520"/>
    <w:rsid w:val="004759B4"/>
    <w:rsid w:val="004760B6"/>
    <w:rsid w:val="004763F6"/>
    <w:rsid w:val="00476981"/>
    <w:rsid w:val="004769BF"/>
    <w:rsid w:val="00476FC1"/>
    <w:rsid w:val="004773C6"/>
    <w:rsid w:val="00477824"/>
    <w:rsid w:val="00477BFC"/>
    <w:rsid w:val="00481021"/>
    <w:rsid w:val="00481690"/>
    <w:rsid w:val="00483125"/>
    <w:rsid w:val="0048342F"/>
    <w:rsid w:val="00484349"/>
    <w:rsid w:val="00486202"/>
    <w:rsid w:val="0048698D"/>
    <w:rsid w:val="00486D5B"/>
    <w:rsid w:val="00487038"/>
    <w:rsid w:val="00487B52"/>
    <w:rsid w:val="004905D3"/>
    <w:rsid w:val="00490BF6"/>
    <w:rsid w:val="004915A6"/>
    <w:rsid w:val="00492024"/>
    <w:rsid w:val="004925DB"/>
    <w:rsid w:val="00492B15"/>
    <w:rsid w:val="0049486C"/>
    <w:rsid w:val="0049571A"/>
    <w:rsid w:val="00495E74"/>
    <w:rsid w:val="0049649B"/>
    <w:rsid w:val="00496C58"/>
    <w:rsid w:val="00496F0A"/>
    <w:rsid w:val="004979B6"/>
    <w:rsid w:val="00497B67"/>
    <w:rsid w:val="00497C2A"/>
    <w:rsid w:val="00497FB4"/>
    <w:rsid w:val="004A085B"/>
    <w:rsid w:val="004A0E61"/>
    <w:rsid w:val="004A15F6"/>
    <w:rsid w:val="004A1752"/>
    <w:rsid w:val="004A1BF6"/>
    <w:rsid w:val="004A2319"/>
    <w:rsid w:val="004A260B"/>
    <w:rsid w:val="004A2DD5"/>
    <w:rsid w:val="004A2F3F"/>
    <w:rsid w:val="004A2FC2"/>
    <w:rsid w:val="004A3B92"/>
    <w:rsid w:val="004A3E95"/>
    <w:rsid w:val="004A4ADC"/>
    <w:rsid w:val="004A5547"/>
    <w:rsid w:val="004A5AF0"/>
    <w:rsid w:val="004A7527"/>
    <w:rsid w:val="004B061E"/>
    <w:rsid w:val="004B1154"/>
    <w:rsid w:val="004B1F0E"/>
    <w:rsid w:val="004B201B"/>
    <w:rsid w:val="004B2463"/>
    <w:rsid w:val="004B2718"/>
    <w:rsid w:val="004B337F"/>
    <w:rsid w:val="004B368A"/>
    <w:rsid w:val="004B4807"/>
    <w:rsid w:val="004B524E"/>
    <w:rsid w:val="004B5A99"/>
    <w:rsid w:val="004B6A49"/>
    <w:rsid w:val="004C0934"/>
    <w:rsid w:val="004C0CE5"/>
    <w:rsid w:val="004C127B"/>
    <w:rsid w:val="004C1883"/>
    <w:rsid w:val="004C18DD"/>
    <w:rsid w:val="004C2FAD"/>
    <w:rsid w:val="004C353D"/>
    <w:rsid w:val="004C37BA"/>
    <w:rsid w:val="004C38FC"/>
    <w:rsid w:val="004C3E16"/>
    <w:rsid w:val="004C58B6"/>
    <w:rsid w:val="004C5EF4"/>
    <w:rsid w:val="004D1469"/>
    <w:rsid w:val="004D1769"/>
    <w:rsid w:val="004D23E1"/>
    <w:rsid w:val="004D33B9"/>
    <w:rsid w:val="004D3978"/>
    <w:rsid w:val="004D3DE1"/>
    <w:rsid w:val="004D413F"/>
    <w:rsid w:val="004D44F7"/>
    <w:rsid w:val="004D4688"/>
    <w:rsid w:val="004D5A3F"/>
    <w:rsid w:val="004D5FC4"/>
    <w:rsid w:val="004D665D"/>
    <w:rsid w:val="004E00C4"/>
    <w:rsid w:val="004E02D3"/>
    <w:rsid w:val="004E104B"/>
    <w:rsid w:val="004E1961"/>
    <w:rsid w:val="004E1C87"/>
    <w:rsid w:val="004E268A"/>
    <w:rsid w:val="004E2FD3"/>
    <w:rsid w:val="004E3109"/>
    <w:rsid w:val="004E5B7D"/>
    <w:rsid w:val="004E665B"/>
    <w:rsid w:val="004E7881"/>
    <w:rsid w:val="004F1019"/>
    <w:rsid w:val="004F1141"/>
    <w:rsid w:val="004F1C6D"/>
    <w:rsid w:val="004F223D"/>
    <w:rsid w:val="004F25A3"/>
    <w:rsid w:val="004F335D"/>
    <w:rsid w:val="004F416E"/>
    <w:rsid w:val="004F4225"/>
    <w:rsid w:val="004F44B2"/>
    <w:rsid w:val="004F5137"/>
    <w:rsid w:val="004F548E"/>
    <w:rsid w:val="004F6A38"/>
    <w:rsid w:val="00500D47"/>
    <w:rsid w:val="00501C75"/>
    <w:rsid w:val="00502A6C"/>
    <w:rsid w:val="00503C73"/>
    <w:rsid w:val="00504CAA"/>
    <w:rsid w:val="00504DCD"/>
    <w:rsid w:val="00506C96"/>
    <w:rsid w:val="005071C9"/>
    <w:rsid w:val="00507201"/>
    <w:rsid w:val="005074C6"/>
    <w:rsid w:val="0050775A"/>
    <w:rsid w:val="005109AA"/>
    <w:rsid w:val="00510CBE"/>
    <w:rsid w:val="00510E9E"/>
    <w:rsid w:val="005120BE"/>
    <w:rsid w:val="005127A6"/>
    <w:rsid w:val="005134E4"/>
    <w:rsid w:val="005135F6"/>
    <w:rsid w:val="00513CB7"/>
    <w:rsid w:val="00515526"/>
    <w:rsid w:val="005160DD"/>
    <w:rsid w:val="0051669D"/>
    <w:rsid w:val="00517365"/>
    <w:rsid w:val="0051776E"/>
    <w:rsid w:val="00520400"/>
    <w:rsid w:val="00520DE2"/>
    <w:rsid w:val="00522496"/>
    <w:rsid w:val="005230C7"/>
    <w:rsid w:val="00523A23"/>
    <w:rsid w:val="00524146"/>
    <w:rsid w:val="00524F57"/>
    <w:rsid w:val="00526260"/>
    <w:rsid w:val="00526420"/>
    <w:rsid w:val="00527077"/>
    <w:rsid w:val="0052729A"/>
    <w:rsid w:val="00530E8A"/>
    <w:rsid w:val="005316D1"/>
    <w:rsid w:val="0053194E"/>
    <w:rsid w:val="00531B1D"/>
    <w:rsid w:val="00531DC2"/>
    <w:rsid w:val="00531E99"/>
    <w:rsid w:val="00531EB0"/>
    <w:rsid w:val="00533E82"/>
    <w:rsid w:val="00534389"/>
    <w:rsid w:val="00534EF0"/>
    <w:rsid w:val="00535230"/>
    <w:rsid w:val="005352CE"/>
    <w:rsid w:val="00535EB0"/>
    <w:rsid w:val="00540433"/>
    <w:rsid w:val="0054119F"/>
    <w:rsid w:val="005416AB"/>
    <w:rsid w:val="00541793"/>
    <w:rsid w:val="00541F5A"/>
    <w:rsid w:val="00542413"/>
    <w:rsid w:val="00542F99"/>
    <w:rsid w:val="00543333"/>
    <w:rsid w:val="005434DB"/>
    <w:rsid w:val="0054399B"/>
    <w:rsid w:val="00544414"/>
    <w:rsid w:val="00545747"/>
    <w:rsid w:val="00545FE4"/>
    <w:rsid w:val="00546058"/>
    <w:rsid w:val="00546071"/>
    <w:rsid w:val="00547C60"/>
    <w:rsid w:val="00547F93"/>
    <w:rsid w:val="00550567"/>
    <w:rsid w:val="00550A51"/>
    <w:rsid w:val="0055105C"/>
    <w:rsid w:val="00552B83"/>
    <w:rsid w:val="00553130"/>
    <w:rsid w:val="005540A2"/>
    <w:rsid w:val="00555CC0"/>
    <w:rsid w:val="00556BB3"/>
    <w:rsid w:val="00556F72"/>
    <w:rsid w:val="005602FD"/>
    <w:rsid w:val="0056042C"/>
    <w:rsid w:val="005605D9"/>
    <w:rsid w:val="00560D49"/>
    <w:rsid w:val="00561FD9"/>
    <w:rsid w:val="005623B9"/>
    <w:rsid w:val="00562B98"/>
    <w:rsid w:val="00563098"/>
    <w:rsid w:val="00563712"/>
    <w:rsid w:val="00565447"/>
    <w:rsid w:val="00565766"/>
    <w:rsid w:val="0056576D"/>
    <w:rsid w:val="005659C4"/>
    <w:rsid w:val="00565A37"/>
    <w:rsid w:val="00566C5C"/>
    <w:rsid w:val="00566CC5"/>
    <w:rsid w:val="00566DAB"/>
    <w:rsid w:val="0056733E"/>
    <w:rsid w:val="0057053D"/>
    <w:rsid w:val="00570629"/>
    <w:rsid w:val="0057077E"/>
    <w:rsid w:val="00570B22"/>
    <w:rsid w:val="00571288"/>
    <w:rsid w:val="005722A2"/>
    <w:rsid w:val="0057358A"/>
    <w:rsid w:val="005736DD"/>
    <w:rsid w:val="00573F6B"/>
    <w:rsid w:val="00574ABF"/>
    <w:rsid w:val="0057515C"/>
    <w:rsid w:val="00575162"/>
    <w:rsid w:val="00575D0F"/>
    <w:rsid w:val="005768D1"/>
    <w:rsid w:val="00576988"/>
    <w:rsid w:val="00580082"/>
    <w:rsid w:val="00581216"/>
    <w:rsid w:val="00582076"/>
    <w:rsid w:val="00582381"/>
    <w:rsid w:val="00583368"/>
    <w:rsid w:val="005838F0"/>
    <w:rsid w:val="00583E17"/>
    <w:rsid w:val="00584E33"/>
    <w:rsid w:val="00585184"/>
    <w:rsid w:val="00585453"/>
    <w:rsid w:val="00586DD1"/>
    <w:rsid w:val="00590B0A"/>
    <w:rsid w:val="00590F25"/>
    <w:rsid w:val="0059217B"/>
    <w:rsid w:val="00592824"/>
    <w:rsid w:val="00592B9C"/>
    <w:rsid w:val="00593572"/>
    <w:rsid w:val="00593EC8"/>
    <w:rsid w:val="00594781"/>
    <w:rsid w:val="00594805"/>
    <w:rsid w:val="0059508F"/>
    <w:rsid w:val="00595185"/>
    <w:rsid w:val="00595A21"/>
    <w:rsid w:val="00595C02"/>
    <w:rsid w:val="00595DAA"/>
    <w:rsid w:val="00596123"/>
    <w:rsid w:val="005963FD"/>
    <w:rsid w:val="00596636"/>
    <w:rsid w:val="0059693F"/>
    <w:rsid w:val="005978EE"/>
    <w:rsid w:val="005A0651"/>
    <w:rsid w:val="005A07C7"/>
    <w:rsid w:val="005A0A32"/>
    <w:rsid w:val="005A12E2"/>
    <w:rsid w:val="005A1341"/>
    <w:rsid w:val="005A1612"/>
    <w:rsid w:val="005A272F"/>
    <w:rsid w:val="005A30DC"/>
    <w:rsid w:val="005A329C"/>
    <w:rsid w:val="005A3346"/>
    <w:rsid w:val="005A3568"/>
    <w:rsid w:val="005A3FFD"/>
    <w:rsid w:val="005A6810"/>
    <w:rsid w:val="005A682A"/>
    <w:rsid w:val="005A7347"/>
    <w:rsid w:val="005B0E1D"/>
    <w:rsid w:val="005B0E25"/>
    <w:rsid w:val="005B0F06"/>
    <w:rsid w:val="005B2095"/>
    <w:rsid w:val="005B2DC0"/>
    <w:rsid w:val="005B3687"/>
    <w:rsid w:val="005B3F7D"/>
    <w:rsid w:val="005B5223"/>
    <w:rsid w:val="005B5479"/>
    <w:rsid w:val="005B58C3"/>
    <w:rsid w:val="005B5B68"/>
    <w:rsid w:val="005B5CDD"/>
    <w:rsid w:val="005B674E"/>
    <w:rsid w:val="005B6A3C"/>
    <w:rsid w:val="005B6F20"/>
    <w:rsid w:val="005B7DA8"/>
    <w:rsid w:val="005C04DB"/>
    <w:rsid w:val="005C0551"/>
    <w:rsid w:val="005C09B0"/>
    <w:rsid w:val="005C0D70"/>
    <w:rsid w:val="005C0FA2"/>
    <w:rsid w:val="005C1398"/>
    <w:rsid w:val="005C19BD"/>
    <w:rsid w:val="005C2457"/>
    <w:rsid w:val="005C24B2"/>
    <w:rsid w:val="005C2C19"/>
    <w:rsid w:val="005C3CEA"/>
    <w:rsid w:val="005C409A"/>
    <w:rsid w:val="005C5071"/>
    <w:rsid w:val="005C64F9"/>
    <w:rsid w:val="005D015A"/>
    <w:rsid w:val="005D1A3E"/>
    <w:rsid w:val="005D2110"/>
    <w:rsid w:val="005D2605"/>
    <w:rsid w:val="005D4908"/>
    <w:rsid w:val="005D493B"/>
    <w:rsid w:val="005D511A"/>
    <w:rsid w:val="005D55D0"/>
    <w:rsid w:val="005D5C24"/>
    <w:rsid w:val="005D73D8"/>
    <w:rsid w:val="005D7C0B"/>
    <w:rsid w:val="005D7FD8"/>
    <w:rsid w:val="005E0332"/>
    <w:rsid w:val="005E0D3A"/>
    <w:rsid w:val="005E0EA5"/>
    <w:rsid w:val="005E18ED"/>
    <w:rsid w:val="005E27A9"/>
    <w:rsid w:val="005E2FA3"/>
    <w:rsid w:val="005E338D"/>
    <w:rsid w:val="005E36A9"/>
    <w:rsid w:val="005E3C5F"/>
    <w:rsid w:val="005E3FF7"/>
    <w:rsid w:val="005E4362"/>
    <w:rsid w:val="005E4A8F"/>
    <w:rsid w:val="005E5863"/>
    <w:rsid w:val="005E590F"/>
    <w:rsid w:val="005E6E32"/>
    <w:rsid w:val="005E738A"/>
    <w:rsid w:val="005E77EA"/>
    <w:rsid w:val="005E7E3C"/>
    <w:rsid w:val="005F0216"/>
    <w:rsid w:val="005F0487"/>
    <w:rsid w:val="005F09D4"/>
    <w:rsid w:val="005F0A26"/>
    <w:rsid w:val="005F0DD2"/>
    <w:rsid w:val="005F1304"/>
    <w:rsid w:val="005F1967"/>
    <w:rsid w:val="005F1E04"/>
    <w:rsid w:val="005F1E99"/>
    <w:rsid w:val="005F2140"/>
    <w:rsid w:val="005F3106"/>
    <w:rsid w:val="005F3169"/>
    <w:rsid w:val="005F3320"/>
    <w:rsid w:val="005F3391"/>
    <w:rsid w:val="005F3BC5"/>
    <w:rsid w:val="005F4611"/>
    <w:rsid w:val="005F4AFB"/>
    <w:rsid w:val="005F517B"/>
    <w:rsid w:val="005F558A"/>
    <w:rsid w:val="005F58E2"/>
    <w:rsid w:val="00600DDF"/>
    <w:rsid w:val="00600DE0"/>
    <w:rsid w:val="00600F5A"/>
    <w:rsid w:val="0060205C"/>
    <w:rsid w:val="00603554"/>
    <w:rsid w:val="0060519E"/>
    <w:rsid w:val="00606265"/>
    <w:rsid w:val="00606A22"/>
    <w:rsid w:val="006071B3"/>
    <w:rsid w:val="00607D40"/>
    <w:rsid w:val="00610D28"/>
    <w:rsid w:val="00612007"/>
    <w:rsid w:val="006127C2"/>
    <w:rsid w:val="00613264"/>
    <w:rsid w:val="006132F8"/>
    <w:rsid w:val="006135C8"/>
    <w:rsid w:val="00613F6A"/>
    <w:rsid w:val="006146D4"/>
    <w:rsid w:val="0061470F"/>
    <w:rsid w:val="006159ED"/>
    <w:rsid w:val="00620B00"/>
    <w:rsid w:val="00621A0D"/>
    <w:rsid w:val="00621C95"/>
    <w:rsid w:val="00621FDD"/>
    <w:rsid w:val="00622119"/>
    <w:rsid w:val="00623259"/>
    <w:rsid w:val="00624CC6"/>
    <w:rsid w:val="00625003"/>
    <w:rsid w:val="0062521F"/>
    <w:rsid w:val="006265E2"/>
    <w:rsid w:val="00626D0E"/>
    <w:rsid w:val="0062754A"/>
    <w:rsid w:val="006307D8"/>
    <w:rsid w:val="00630B99"/>
    <w:rsid w:val="00630F91"/>
    <w:rsid w:val="0063208F"/>
    <w:rsid w:val="00632746"/>
    <w:rsid w:val="006335A6"/>
    <w:rsid w:val="0063438F"/>
    <w:rsid w:val="00634AAC"/>
    <w:rsid w:val="00634FC6"/>
    <w:rsid w:val="006359B8"/>
    <w:rsid w:val="00635B96"/>
    <w:rsid w:val="00635E19"/>
    <w:rsid w:val="00637B71"/>
    <w:rsid w:val="00637C7F"/>
    <w:rsid w:val="00640126"/>
    <w:rsid w:val="006416C0"/>
    <w:rsid w:val="006419F1"/>
    <w:rsid w:val="006437FC"/>
    <w:rsid w:val="00643B17"/>
    <w:rsid w:val="00643B71"/>
    <w:rsid w:val="006444D6"/>
    <w:rsid w:val="00644D0F"/>
    <w:rsid w:val="00645AB4"/>
    <w:rsid w:val="00645EB6"/>
    <w:rsid w:val="006462A0"/>
    <w:rsid w:val="0064689C"/>
    <w:rsid w:val="006469F4"/>
    <w:rsid w:val="006474E5"/>
    <w:rsid w:val="00647F3C"/>
    <w:rsid w:val="006506E4"/>
    <w:rsid w:val="0065083A"/>
    <w:rsid w:val="00650C4E"/>
    <w:rsid w:val="00651113"/>
    <w:rsid w:val="006511CB"/>
    <w:rsid w:val="0065176F"/>
    <w:rsid w:val="00652EAF"/>
    <w:rsid w:val="006534A1"/>
    <w:rsid w:val="006535EB"/>
    <w:rsid w:val="00654363"/>
    <w:rsid w:val="0065567A"/>
    <w:rsid w:val="00655EF7"/>
    <w:rsid w:val="00656C4E"/>
    <w:rsid w:val="006575AE"/>
    <w:rsid w:val="00660275"/>
    <w:rsid w:val="0066043E"/>
    <w:rsid w:val="00661725"/>
    <w:rsid w:val="0066262A"/>
    <w:rsid w:val="00662880"/>
    <w:rsid w:val="00662950"/>
    <w:rsid w:val="006646E1"/>
    <w:rsid w:val="00664B0C"/>
    <w:rsid w:val="006652FD"/>
    <w:rsid w:val="00665919"/>
    <w:rsid w:val="00666CEC"/>
    <w:rsid w:val="00666FCF"/>
    <w:rsid w:val="0066726D"/>
    <w:rsid w:val="00667A8C"/>
    <w:rsid w:val="00667BCF"/>
    <w:rsid w:val="00667C10"/>
    <w:rsid w:val="00670066"/>
    <w:rsid w:val="00670999"/>
    <w:rsid w:val="006715DD"/>
    <w:rsid w:val="00672ED2"/>
    <w:rsid w:val="00673531"/>
    <w:rsid w:val="00673567"/>
    <w:rsid w:val="00673FC4"/>
    <w:rsid w:val="00674FCA"/>
    <w:rsid w:val="00675384"/>
    <w:rsid w:val="00675B8D"/>
    <w:rsid w:val="00676C0E"/>
    <w:rsid w:val="006776C1"/>
    <w:rsid w:val="00680FB7"/>
    <w:rsid w:val="006815FC"/>
    <w:rsid w:val="0068424B"/>
    <w:rsid w:val="006845D9"/>
    <w:rsid w:val="00684880"/>
    <w:rsid w:val="00684B06"/>
    <w:rsid w:val="00685E9F"/>
    <w:rsid w:val="0068688B"/>
    <w:rsid w:val="00686C79"/>
    <w:rsid w:val="0068702D"/>
    <w:rsid w:val="00687691"/>
    <w:rsid w:val="0068785D"/>
    <w:rsid w:val="00687CDF"/>
    <w:rsid w:val="00687D57"/>
    <w:rsid w:val="00687E06"/>
    <w:rsid w:val="006905A4"/>
    <w:rsid w:val="00690EF5"/>
    <w:rsid w:val="00691A0A"/>
    <w:rsid w:val="0069259E"/>
    <w:rsid w:val="0069294E"/>
    <w:rsid w:val="00693685"/>
    <w:rsid w:val="00693ACC"/>
    <w:rsid w:val="00694933"/>
    <w:rsid w:val="00696344"/>
    <w:rsid w:val="00696B54"/>
    <w:rsid w:val="0069736A"/>
    <w:rsid w:val="006A01C2"/>
    <w:rsid w:val="006A027F"/>
    <w:rsid w:val="006A0ADC"/>
    <w:rsid w:val="006A140F"/>
    <w:rsid w:val="006A210C"/>
    <w:rsid w:val="006A2EFE"/>
    <w:rsid w:val="006A4687"/>
    <w:rsid w:val="006A514D"/>
    <w:rsid w:val="006A6C85"/>
    <w:rsid w:val="006A7C7D"/>
    <w:rsid w:val="006B0FE2"/>
    <w:rsid w:val="006B14E3"/>
    <w:rsid w:val="006B1C33"/>
    <w:rsid w:val="006B1CC3"/>
    <w:rsid w:val="006B29CF"/>
    <w:rsid w:val="006B3CC6"/>
    <w:rsid w:val="006B47A2"/>
    <w:rsid w:val="006B4E37"/>
    <w:rsid w:val="006B4F7F"/>
    <w:rsid w:val="006B5424"/>
    <w:rsid w:val="006B5D9D"/>
    <w:rsid w:val="006B5E07"/>
    <w:rsid w:val="006B76D2"/>
    <w:rsid w:val="006C17F0"/>
    <w:rsid w:val="006C1BB9"/>
    <w:rsid w:val="006C1D92"/>
    <w:rsid w:val="006C217A"/>
    <w:rsid w:val="006C3C3A"/>
    <w:rsid w:val="006C3EA5"/>
    <w:rsid w:val="006C3EEC"/>
    <w:rsid w:val="006C43C9"/>
    <w:rsid w:val="006C4841"/>
    <w:rsid w:val="006C515D"/>
    <w:rsid w:val="006C55A9"/>
    <w:rsid w:val="006C55C2"/>
    <w:rsid w:val="006C663E"/>
    <w:rsid w:val="006C7E3F"/>
    <w:rsid w:val="006D08C6"/>
    <w:rsid w:val="006D091F"/>
    <w:rsid w:val="006D1BC6"/>
    <w:rsid w:val="006D1E58"/>
    <w:rsid w:val="006D223A"/>
    <w:rsid w:val="006D23DF"/>
    <w:rsid w:val="006D3631"/>
    <w:rsid w:val="006D435D"/>
    <w:rsid w:val="006D4A90"/>
    <w:rsid w:val="006D56FA"/>
    <w:rsid w:val="006D5B74"/>
    <w:rsid w:val="006D5BBE"/>
    <w:rsid w:val="006D5CC0"/>
    <w:rsid w:val="006D5EA1"/>
    <w:rsid w:val="006D64AD"/>
    <w:rsid w:val="006D6C2E"/>
    <w:rsid w:val="006D6DA5"/>
    <w:rsid w:val="006D6DF4"/>
    <w:rsid w:val="006D74EE"/>
    <w:rsid w:val="006D7D3B"/>
    <w:rsid w:val="006E0AC2"/>
    <w:rsid w:val="006E1B69"/>
    <w:rsid w:val="006E3418"/>
    <w:rsid w:val="006E3A38"/>
    <w:rsid w:val="006E3E26"/>
    <w:rsid w:val="006E45F0"/>
    <w:rsid w:val="006E4812"/>
    <w:rsid w:val="006E5FA6"/>
    <w:rsid w:val="006E66E4"/>
    <w:rsid w:val="006E6AE4"/>
    <w:rsid w:val="006E79F6"/>
    <w:rsid w:val="006E7B0F"/>
    <w:rsid w:val="006E7BD1"/>
    <w:rsid w:val="006F0268"/>
    <w:rsid w:val="006F0F38"/>
    <w:rsid w:val="006F1E4F"/>
    <w:rsid w:val="006F3014"/>
    <w:rsid w:val="006F322B"/>
    <w:rsid w:val="006F334B"/>
    <w:rsid w:val="006F399C"/>
    <w:rsid w:val="006F3AAA"/>
    <w:rsid w:val="006F44AD"/>
    <w:rsid w:val="006F4723"/>
    <w:rsid w:val="006F5FDD"/>
    <w:rsid w:val="006F6390"/>
    <w:rsid w:val="006F66F0"/>
    <w:rsid w:val="006F7871"/>
    <w:rsid w:val="006F7B34"/>
    <w:rsid w:val="007007C1"/>
    <w:rsid w:val="00701611"/>
    <w:rsid w:val="00701D95"/>
    <w:rsid w:val="00701E29"/>
    <w:rsid w:val="00702770"/>
    <w:rsid w:val="00703D50"/>
    <w:rsid w:val="00705965"/>
    <w:rsid w:val="00705AE4"/>
    <w:rsid w:val="00705E98"/>
    <w:rsid w:val="00706477"/>
    <w:rsid w:val="00706A77"/>
    <w:rsid w:val="00707694"/>
    <w:rsid w:val="007078CD"/>
    <w:rsid w:val="00707B45"/>
    <w:rsid w:val="00707B6A"/>
    <w:rsid w:val="00710ECC"/>
    <w:rsid w:val="00710EFC"/>
    <w:rsid w:val="00711747"/>
    <w:rsid w:val="00711A80"/>
    <w:rsid w:val="00712313"/>
    <w:rsid w:val="0071245C"/>
    <w:rsid w:val="00712936"/>
    <w:rsid w:val="00712951"/>
    <w:rsid w:val="00712E6F"/>
    <w:rsid w:val="00713DCB"/>
    <w:rsid w:val="00713FB4"/>
    <w:rsid w:val="0071445E"/>
    <w:rsid w:val="0071494F"/>
    <w:rsid w:val="00714C24"/>
    <w:rsid w:val="007150E9"/>
    <w:rsid w:val="0071523C"/>
    <w:rsid w:val="00715E85"/>
    <w:rsid w:val="00717688"/>
    <w:rsid w:val="0072019A"/>
    <w:rsid w:val="0072019B"/>
    <w:rsid w:val="00720E6A"/>
    <w:rsid w:val="007213AD"/>
    <w:rsid w:val="00721C54"/>
    <w:rsid w:val="00722385"/>
    <w:rsid w:val="00722905"/>
    <w:rsid w:val="00722C86"/>
    <w:rsid w:val="007238D0"/>
    <w:rsid w:val="00723A13"/>
    <w:rsid w:val="00723A21"/>
    <w:rsid w:val="00723C29"/>
    <w:rsid w:val="00723D77"/>
    <w:rsid w:val="007243AB"/>
    <w:rsid w:val="007246D9"/>
    <w:rsid w:val="00724A74"/>
    <w:rsid w:val="00724C68"/>
    <w:rsid w:val="00724EA0"/>
    <w:rsid w:val="00725A32"/>
    <w:rsid w:val="00725CEB"/>
    <w:rsid w:val="007272B2"/>
    <w:rsid w:val="007272D9"/>
    <w:rsid w:val="00727961"/>
    <w:rsid w:val="0073011D"/>
    <w:rsid w:val="0073016C"/>
    <w:rsid w:val="007319EF"/>
    <w:rsid w:val="007324A2"/>
    <w:rsid w:val="007326DC"/>
    <w:rsid w:val="00732E61"/>
    <w:rsid w:val="00735848"/>
    <w:rsid w:val="00735C4B"/>
    <w:rsid w:val="00735EDA"/>
    <w:rsid w:val="00737215"/>
    <w:rsid w:val="007378F3"/>
    <w:rsid w:val="00737ED2"/>
    <w:rsid w:val="00740DE4"/>
    <w:rsid w:val="007412A2"/>
    <w:rsid w:val="00741C80"/>
    <w:rsid w:val="00742745"/>
    <w:rsid w:val="00742BD0"/>
    <w:rsid w:val="00744581"/>
    <w:rsid w:val="007450BC"/>
    <w:rsid w:val="00745414"/>
    <w:rsid w:val="00747220"/>
    <w:rsid w:val="00750813"/>
    <w:rsid w:val="00750B3A"/>
    <w:rsid w:val="00750C56"/>
    <w:rsid w:val="007510F1"/>
    <w:rsid w:val="007515A8"/>
    <w:rsid w:val="00751D45"/>
    <w:rsid w:val="007524BD"/>
    <w:rsid w:val="007527BA"/>
    <w:rsid w:val="0075304D"/>
    <w:rsid w:val="007539C4"/>
    <w:rsid w:val="00753EED"/>
    <w:rsid w:val="00756246"/>
    <w:rsid w:val="00757543"/>
    <w:rsid w:val="00757E74"/>
    <w:rsid w:val="00760117"/>
    <w:rsid w:val="007607C8"/>
    <w:rsid w:val="00760B16"/>
    <w:rsid w:val="00760DD1"/>
    <w:rsid w:val="0076126F"/>
    <w:rsid w:val="007618E5"/>
    <w:rsid w:val="007621BD"/>
    <w:rsid w:val="00762B98"/>
    <w:rsid w:val="00763CC3"/>
    <w:rsid w:val="0076420B"/>
    <w:rsid w:val="007648EA"/>
    <w:rsid w:val="00764A4D"/>
    <w:rsid w:val="0076501D"/>
    <w:rsid w:val="00765193"/>
    <w:rsid w:val="00765226"/>
    <w:rsid w:val="007655C4"/>
    <w:rsid w:val="007659B4"/>
    <w:rsid w:val="007659E9"/>
    <w:rsid w:val="00766691"/>
    <w:rsid w:val="00766AFC"/>
    <w:rsid w:val="00767BBD"/>
    <w:rsid w:val="00770220"/>
    <w:rsid w:val="00770A1A"/>
    <w:rsid w:val="007710B5"/>
    <w:rsid w:val="007710DA"/>
    <w:rsid w:val="00771234"/>
    <w:rsid w:val="00771643"/>
    <w:rsid w:val="00773756"/>
    <w:rsid w:val="00773AF5"/>
    <w:rsid w:val="007744D5"/>
    <w:rsid w:val="007754E9"/>
    <w:rsid w:val="00776102"/>
    <w:rsid w:val="0077655F"/>
    <w:rsid w:val="00776F8C"/>
    <w:rsid w:val="0077715F"/>
    <w:rsid w:val="007774CF"/>
    <w:rsid w:val="00777FBD"/>
    <w:rsid w:val="0078010C"/>
    <w:rsid w:val="00780D7C"/>
    <w:rsid w:val="00781729"/>
    <w:rsid w:val="007819C4"/>
    <w:rsid w:val="007819F5"/>
    <w:rsid w:val="00781D76"/>
    <w:rsid w:val="00781F2F"/>
    <w:rsid w:val="00782462"/>
    <w:rsid w:val="007824F2"/>
    <w:rsid w:val="0078287A"/>
    <w:rsid w:val="00782D62"/>
    <w:rsid w:val="0078336D"/>
    <w:rsid w:val="007833F4"/>
    <w:rsid w:val="00783DD3"/>
    <w:rsid w:val="007848E0"/>
    <w:rsid w:val="00785128"/>
    <w:rsid w:val="007856E7"/>
    <w:rsid w:val="0078632D"/>
    <w:rsid w:val="007868CA"/>
    <w:rsid w:val="00787364"/>
    <w:rsid w:val="0078736A"/>
    <w:rsid w:val="00787D76"/>
    <w:rsid w:val="00790843"/>
    <w:rsid w:val="007919EA"/>
    <w:rsid w:val="00792B70"/>
    <w:rsid w:val="00792FD0"/>
    <w:rsid w:val="0079334E"/>
    <w:rsid w:val="00793430"/>
    <w:rsid w:val="007936FE"/>
    <w:rsid w:val="00793D3F"/>
    <w:rsid w:val="0079481C"/>
    <w:rsid w:val="00794DA1"/>
    <w:rsid w:val="00795403"/>
    <w:rsid w:val="00795A09"/>
    <w:rsid w:val="007960F2"/>
    <w:rsid w:val="00796320"/>
    <w:rsid w:val="007963C2"/>
    <w:rsid w:val="00796F2F"/>
    <w:rsid w:val="007A0822"/>
    <w:rsid w:val="007A083A"/>
    <w:rsid w:val="007A0C11"/>
    <w:rsid w:val="007A1EB4"/>
    <w:rsid w:val="007A2ECD"/>
    <w:rsid w:val="007A3313"/>
    <w:rsid w:val="007A5343"/>
    <w:rsid w:val="007A5401"/>
    <w:rsid w:val="007A5462"/>
    <w:rsid w:val="007A5856"/>
    <w:rsid w:val="007A5A8D"/>
    <w:rsid w:val="007A60E1"/>
    <w:rsid w:val="007A6177"/>
    <w:rsid w:val="007A7269"/>
    <w:rsid w:val="007A7383"/>
    <w:rsid w:val="007A7AC1"/>
    <w:rsid w:val="007A7F5D"/>
    <w:rsid w:val="007B00BE"/>
    <w:rsid w:val="007B0AFC"/>
    <w:rsid w:val="007B20E7"/>
    <w:rsid w:val="007B306B"/>
    <w:rsid w:val="007B3258"/>
    <w:rsid w:val="007B5656"/>
    <w:rsid w:val="007B5A04"/>
    <w:rsid w:val="007B5BAB"/>
    <w:rsid w:val="007B5F23"/>
    <w:rsid w:val="007B7051"/>
    <w:rsid w:val="007B7D95"/>
    <w:rsid w:val="007C0175"/>
    <w:rsid w:val="007C17F3"/>
    <w:rsid w:val="007C1E34"/>
    <w:rsid w:val="007C2488"/>
    <w:rsid w:val="007C2F28"/>
    <w:rsid w:val="007C311D"/>
    <w:rsid w:val="007C33CE"/>
    <w:rsid w:val="007C3F82"/>
    <w:rsid w:val="007C488E"/>
    <w:rsid w:val="007C4945"/>
    <w:rsid w:val="007C49AB"/>
    <w:rsid w:val="007C5442"/>
    <w:rsid w:val="007C65C2"/>
    <w:rsid w:val="007C6F48"/>
    <w:rsid w:val="007D09D6"/>
    <w:rsid w:val="007D0CD8"/>
    <w:rsid w:val="007D0D51"/>
    <w:rsid w:val="007D12E0"/>
    <w:rsid w:val="007D177D"/>
    <w:rsid w:val="007D1F3F"/>
    <w:rsid w:val="007D2006"/>
    <w:rsid w:val="007D20BB"/>
    <w:rsid w:val="007D3020"/>
    <w:rsid w:val="007D3A22"/>
    <w:rsid w:val="007D3C74"/>
    <w:rsid w:val="007D3C98"/>
    <w:rsid w:val="007D403D"/>
    <w:rsid w:val="007D4A5D"/>
    <w:rsid w:val="007D4A79"/>
    <w:rsid w:val="007D5AC4"/>
    <w:rsid w:val="007D684B"/>
    <w:rsid w:val="007E0A4F"/>
    <w:rsid w:val="007E0A7F"/>
    <w:rsid w:val="007E1961"/>
    <w:rsid w:val="007E3987"/>
    <w:rsid w:val="007E3A66"/>
    <w:rsid w:val="007E3C4C"/>
    <w:rsid w:val="007F0A70"/>
    <w:rsid w:val="007F0C4B"/>
    <w:rsid w:val="007F0C5A"/>
    <w:rsid w:val="007F0E21"/>
    <w:rsid w:val="007F1BB7"/>
    <w:rsid w:val="007F1CE8"/>
    <w:rsid w:val="007F2B37"/>
    <w:rsid w:val="007F3C1A"/>
    <w:rsid w:val="007F463D"/>
    <w:rsid w:val="007F4B6B"/>
    <w:rsid w:val="007F4BBD"/>
    <w:rsid w:val="007F59E7"/>
    <w:rsid w:val="007F61F6"/>
    <w:rsid w:val="007F71E5"/>
    <w:rsid w:val="007F765E"/>
    <w:rsid w:val="007F7FD0"/>
    <w:rsid w:val="008002B8"/>
    <w:rsid w:val="008014D7"/>
    <w:rsid w:val="008026E0"/>
    <w:rsid w:val="0080380B"/>
    <w:rsid w:val="00803815"/>
    <w:rsid w:val="008041CC"/>
    <w:rsid w:val="0080440A"/>
    <w:rsid w:val="0080442A"/>
    <w:rsid w:val="00804BE8"/>
    <w:rsid w:val="00805C21"/>
    <w:rsid w:val="00805E2A"/>
    <w:rsid w:val="0080671A"/>
    <w:rsid w:val="00806F7A"/>
    <w:rsid w:val="008070AA"/>
    <w:rsid w:val="0080769C"/>
    <w:rsid w:val="00807839"/>
    <w:rsid w:val="00807A87"/>
    <w:rsid w:val="008107D9"/>
    <w:rsid w:val="00812AB6"/>
    <w:rsid w:val="00812C8A"/>
    <w:rsid w:val="008135DF"/>
    <w:rsid w:val="008139E8"/>
    <w:rsid w:val="00813BC7"/>
    <w:rsid w:val="008140A0"/>
    <w:rsid w:val="00814517"/>
    <w:rsid w:val="008160B3"/>
    <w:rsid w:val="00816280"/>
    <w:rsid w:val="0081676E"/>
    <w:rsid w:val="00816CD4"/>
    <w:rsid w:val="008172F2"/>
    <w:rsid w:val="00817474"/>
    <w:rsid w:val="00820323"/>
    <w:rsid w:val="00820B91"/>
    <w:rsid w:val="00820CB2"/>
    <w:rsid w:val="00820D51"/>
    <w:rsid w:val="00821947"/>
    <w:rsid w:val="00822BBA"/>
    <w:rsid w:val="00822E0C"/>
    <w:rsid w:val="00823394"/>
    <w:rsid w:val="00824D5D"/>
    <w:rsid w:val="0082518E"/>
    <w:rsid w:val="008254C5"/>
    <w:rsid w:val="0082607D"/>
    <w:rsid w:val="00826538"/>
    <w:rsid w:val="00826645"/>
    <w:rsid w:val="00826D13"/>
    <w:rsid w:val="008276C4"/>
    <w:rsid w:val="0083032B"/>
    <w:rsid w:val="0083061F"/>
    <w:rsid w:val="00831493"/>
    <w:rsid w:val="008319B3"/>
    <w:rsid w:val="00831A12"/>
    <w:rsid w:val="00831DA7"/>
    <w:rsid w:val="008323E2"/>
    <w:rsid w:val="00833A02"/>
    <w:rsid w:val="00833BA6"/>
    <w:rsid w:val="008341DF"/>
    <w:rsid w:val="008348CF"/>
    <w:rsid w:val="00834D0E"/>
    <w:rsid w:val="008356A8"/>
    <w:rsid w:val="00835E4A"/>
    <w:rsid w:val="00837E1E"/>
    <w:rsid w:val="00840BB1"/>
    <w:rsid w:val="00841705"/>
    <w:rsid w:val="00841A91"/>
    <w:rsid w:val="00841A97"/>
    <w:rsid w:val="00841B17"/>
    <w:rsid w:val="00841C35"/>
    <w:rsid w:val="00841E39"/>
    <w:rsid w:val="00843073"/>
    <w:rsid w:val="00843161"/>
    <w:rsid w:val="008432D4"/>
    <w:rsid w:val="00845484"/>
    <w:rsid w:val="00845A15"/>
    <w:rsid w:val="00845AED"/>
    <w:rsid w:val="00845B27"/>
    <w:rsid w:val="00845C30"/>
    <w:rsid w:val="0084665C"/>
    <w:rsid w:val="00846D0A"/>
    <w:rsid w:val="00846D10"/>
    <w:rsid w:val="00846E5A"/>
    <w:rsid w:val="008473DC"/>
    <w:rsid w:val="008505D3"/>
    <w:rsid w:val="00850C10"/>
    <w:rsid w:val="00850E41"/>
    <w:rsid w:val="0085126E"/>
    <w:rsid w:val="00851412"/>
    <w:rsid w:val="008516F4"/>
    <w:rsid w:val="00851C51"/>
    <w:rsid w:val="00851E62"/>
    <w:rsid w:val="00852E2A"/>
    <w:rsid w:val="008531D3"/>
    <w:rsid w:val="0085336C"/>
    <w:rsid w:val="008543EB"/>
    <w:rsid w:val="008560BE"/>
    <w:rsid w:val="00856211"/>
    <w:rsid w:val="00857C29"/>
    <w:rsid w:val="00857D3C"/>
    <w:rsid w:val="00857E97"/>
    <w:rsid w:val="00857F67"/>
    <w:rsid w:val="00860F58"/>
    <w:rsid w:val="008611A1"/>
    <w:rsid w:val="008618A7"/>
    <w:rsid w:val="00861AEB"/>
    <w:rsid w:val="008624C3"/>
    <w:rsid w:val="00863325"/>
    <w:rsid w:val="00863DB5"/>
    <w:rsid w:val="00864A1D"/>
    <w:rsid w:val="00864BA7"/>
    <w:rsid w:val="00864C8E"/>
    <w:rsid w:val="00866002"/>
    <w:rsid w:val="0086651C"/>
    <w:rsid w:val="0086716B"/>
    <w:rsid w:val="0086749F"/>
    <w:rsid w:val="00867D58"/>
    <w:rsid w:val="00867FA4"/>
    <w:rsid w:val="00870A5D"/>
    <w:rsid w:val="00870A99"/>
    <w:rsid w:val="00870CE5"/>
    <w:rsid w:val="00871711"/>
    <w:rsid w:val="00871CDE"/>
    <w:rsid w:val="00871F5B"/>
    <w:rsid w:val="00872531"/>
    <w:rsid w:val="008729A3"/>
    <w:rsid w:val="00872F2D"/>
    <w:rsid w:val="008738E3"/>
    <w:rsid w:val="00873A56"/>
    <w:rsid w:val="0087401E"/>
    <w:rsid w:val="00874723"/>
    <w:rsid w:val="00874736"/>
    <w:rsid w:val="00875BF6"/>
    <w:rsid w:val="00875C94"/>
    <w:rsid w:val="00876122"/>
    <w:rsid w:val="008779DB"/>
    <w:rsid w:val="008800DD"/>
    <w:rsid w:val="008802FF"/>
    <w:rsid w:val="00880330"/>
    <w:rsid w:val="008806F3"/>
    <w:rsid w:val="00880727"/>
    <w:rsid w:val="0088272F"/>
    <w:rsid w:val="008834C7"/>
    <w:rsid w:val="00883531"/>
    <w:rsid w:val="00886818"/>
    <w:rsid w:val="008869B1"/>
    <w:rsid w:val="0088790D"/>
    <w:rsid w:val="008879A2"/>
    <w:rsid w:val="008909DF"/>
    <w:rsid w:val="0089107F"/>
    <w:rsid w:val="008921A4"/>
    <w:rsid w:val="00892510"/>
    <w:rsid w:val="0089307D"/>
    <w:rsid w:val="0089314D"/>
    <w:rsid w:val="00893191"/>
    <w:rsid w:val="008934C0"/>
    <w:rsid w:val="00893CF4"/>
    <w:rsid w:val="00895E61"/>
    <w:rsid w:val="00895F35"/>
    <w:rsid w:val="0089643F"/>
    <w:rsid w:val="00896B31"/>
    <w:rsid w:val="00896C15"/>
    <w:rsid w:val="00896FB2"/>
    <w:rsid w:val="008975EC"/>
    <w:rsid w:val="00897869"/>
    <w:rsid w:val="00897D43"/>
    <w:rsid w:val="00897E1B"/>
    <w:rsid w:val="008A0390"/>
    <w:rsid w:val="008A0BA6"/>
    <w:rsid w:val="008A1CB8"/>
    <w:rsid w:val="008A1CE3"/>
    <w:rsid w:val="008A26F7"/>
    <w:rsid w:val="008A2CA0"/>
    <w:rsid w:val="008A2EC3"/>
    <w:rsid w:val="008A3002"/>
    <w:rsid w:val="008A30C8"/>
    <w:rsid w:val="008A4DAD"/>
    <w:rsid w:val="008A4E77"/>
    <w:rsid w:val="008A500B"/>
    <w:rsid w:val="008A58E2"/>
    <w:rsid w:val="008A6866"/>
    <w:rsid w:val="008A6BB6"/>
    <w:rsid w:val="008B00F9"/>
    <w:rsid w:val="008B071D"/>
    <w:rsid w:val="008B075A"/>
    <w:rsid w:val="008B0B59"/>
    <w:rsid w:val="008B1288"/>
    <w:rsid w:val="008B3128"/>
    <w:rsid w:val="008B37FA"/>
    <w:rsid w:val="008B48D1"/>
    <w:rsid w:val="008B4A23"/>
    <w:rsid w:val="008B545D"/>
    <w:rsid w:val="008B5689"/>
    <w:rsid w:val="008B5EC1"/>
    <w:rsid w:val="008B693A"/>
    <w:rsid w:val="008B69E5"/>
    <w:rsid w:val="008B71F4"/>
    <w:rsid w:val="008B75B3"/>
    <w:rsid w:val="008C05A4"/>
    <w:rsid w:val="008C0DBF"/>
    <w:rsid w:val="008C0F72"/>
    <w:rsid w:val="008C120F"/>
    <w:rsid w:val="008C144A"/>
    <w:rsid w:val="008C199F"/>
    <w:rsid w:val="008C1ABB"/>
    <w:rsid w:val="008C1CC1"/>
    <w:rsid w:val="008C1ECB"/>
    <w:rsid w:val="008C2B11"/>
    <w:rsid w:val="008C442A"/>
    <w:rsid w:val="008C46A9"/>
    <w:rsid w:val="008C4A5B"/>
    <w:rsid w:val="008C593F"/>
    <w:rsid w:val="008C63BD"/>
    <w:rsid w:val="008D019C"/>
    <w:rsid w:val="008D02CF"/>
    <w:rsid w:val="008D0AC0"/>
    <w:rsid w:val="008D0B20"/>
    <w:rsid w:val="008D0E72"/>
    <w:rsid w:val="008D0E7C"/>
    <w:rsid w:val="008D1159"/>
    <w:rsid w:val="008D1833"/>
    <w:rsid w:val="008D18E1"/>
    <w:rsid w:val="008D1F05"/>
    <w:rsid w:val="008D24BA"/>
    <w:rsid w:val="008D2704"/>
    <w:rsid w:val="008D2A44"/>
    <w:rsid w:val="008D3358"/>
    <w:rsid w:val="008D35A2"/>
    <w:rsid w:val="008D4FCD"/>
    <w:rsid w:val="008D62A9"/>
    <w:rsid w:val="008D63D3"/>
    <w:rsid w:val="008D6CDD"/>
    <w:rsid w:val="008D7C4F"/>
    <w:rsid w:val="008E06B2"/>
    <w:rsid w:val="008E0B23"/>
    <w:rsid w:val="008E2D6F"/>
    <w:rsid w:val="008E37F1"/>
    <w:rsid w:val="008E3896"/>
    <w:rsid w:val="008E3C4C"/>
    <w:rsid w:val="008E47ED"/>
    <w:rsid w:val="008E5E2D"/>
    <w:rsid w:val="008E6606"/>
    <w:rsid w:val="008E66AB"/>
    <w:rsid w:val="008E6F6D"/>
    <w:rsid w:val="008F0569"/>
    <w:rsid w:val="008F081B"/>
    <w:rsid w:val="008F1794"/>
    <w:rsid w:val="008F18CB"/>
    <w:rsid w:val="008F3971"/>
    <w:rsid w:val="008F3C7F"/>
    <w:rsid w:val="008F41BE"/>
    <w:rsid w:val="008F4C61"/>
    <w:rsid w:val="008F52C5"/>
    <w:rsid w:val="008F6144"/>
    <w:rsid w:val="008F6214"/>
    <w:rsid w:val="008F6318"/>
    <w:rsid w:val="008F64F0"/>
    <w:rsid w:val="008F6597"/>
    <w:rsid w:val="008F684D"/>
    <w:rsid w:val="008F689C"/>
    <w:rsid w:val="008F73EB"/>
    <w:rsid w:val="008F7C6F"/>
    <w:rsid w:val="00900038"/>
    <w:rsid w:val="009004A4"/>
    <w:rsid w:val="00900705"/>
    <w:rsid w:val="00902532"/>
    <w:rsid w:val="00902EE6"/>
    <w:rsid w:val="00902F97"/>
    <w:rsid w:val="0090316E"/>
    <w:rsid w:val="009043B8"/>
    <w:rsid w:val="009046FB"/>
    <w:rsid w:val="00904A4B"/>
    <w:rsid w:val="00905B65"/>
    <w:rsid w:val="0090658D"/>
    <w:rsid w:val="009067C1"/>
    <w:rsid w:val="00906BF2"/>
    <w:rsid w:val="00906F36"/>
    <w:rsid w:val="00907CBF"/>
    <w:rsid w:val="00910465"/>
    <w:rsid w:val="009105ED"/>
    <w:rsid w:val="009119F6"/>
    <w:rsid w:val="00912454"/>
    <w:rsid w:val="009128B6"/>
    <w:rsid w:val="0091380C"/>
    <w:rsid w:val="0091398E"/>
    <w:rsid w:val="00913DD2"/>
    <w:rsid w:val="00913FCC"/>
    <w:rsid w:val="009143A5"/>
    <w:rsid w:val="00914A56"/>
    <w:rsid w:val="00914A7C"/>
    <w:rsid w:val="00914CD5"/>
    <w:rsid w:val="0091527A"/>
    <w:rsid w:val="00915566"/>
    <w:rsid w:val="0091688F"/>
    <w:rsid w:val="0091704B"/>
    <w:rsid w:val="0091779E"/>
    <w:rsid w:val="009213CC"/>
    <w:rsid w:val="00922472"/>
    <w:rsid w:val="00922AF8"/>
    <w:rsid w:val="00922CB9"/>
    <w:rsid w:val="00924513"/>
    <w:rsid w:val="00925134"/>
    <w:rsid w:val="00925DEE"/>
    <w:rsid w:val="00925F5B"/>
    <w:rsid w:val="00926C38"/>
    <w:rsid w:val="00927297"/>
    <w:rsid w:val="00927A2A"/>
    <w:rsid w:val="009303E4"/>
    <w:rsid w:val="00930604"/>
    <w:rsid w:val="00930F49"/>
    <w:rsid w:val="009325F9"/>
    <w:rsid w:val="00933D5D"/>
    <w:rsid w:val="00933EAD"/>
    <w:rsid w:val="00934143"/>
    <w:rsid w:val="00934ADE"/>
    <w:rsid w:val="00934E95"/>
    <w:rsid w:val="009358F9"/>
    <w:rsid w:val="00935FD2"/>
    <w:rsid w:val="00936149"/>
    <w:rsid w:val="00936F7E"/>
    <w:rsid w:val="00937CDD"/>
    <w:rsid w:val="009411C1"/>
    <w:rsid w:val="00942992"/>
    <w:rsid w:val="00942A28"/>
    <w:rsid w:val="00942E43"/>
    <w:rsid w:val="00943337"/>
    <w:rsid w:val="0094510F"/>
    <w:rsid w:val="0094555D"/>
    <w:rsid w:val="00945A5F"/>
    <w:rsid w:val="00945C89"/>
    <w:rsid w:val="00945D9C"/>
    <w:rsid w:val="009463FE"/>
    <w:rsid w:val="00946944"/>
    <w:rsid w:val="00946AB8"/>
    <w:rsid w:val="00946E52"/>
    <w:rsid w:val="0094701E"/>
    <w:rsid w:val="0094725F"/>
    <w:rsid w:val="00950AB7"/>
    <w:rsid w:val="00951A57"/>
    <w:rsid w:val="00951E4D"/>
    <w:rsid w:val="009523D9"/>
    <w:rsid w:val="00952588"/>
    <w:rsid w:val="00952C5E"/>
    <w:rsid w:val="009531C4"/>
    <w:rsid w:val="0095342C"/>
    <w:rsid w:val="00954BEF"/>
    <w:rsid w:val="00955372"/>
    <w:rsid w:val="00955820"/>
    <w:rsid w:val="00955922"/>
    <w:rsid w:val="00955FAE"/>
    <w:rsid w:val="00956366"/>
    <w:rsid w:val="0095638D"/>
    <w:rsid w:val="009564A4"/>
    <w:rsid w:val="009565AA"/>
    <w:rsid w:val="00956614"/>
    <w:rsid w:val="0095689E"/>
    <w:rsid w:val="00956A5B"/>
    <w:rsid w:val="00956FAC"/>
    <w:rsid w:val="00957E9F"/>
    <w:rsid w:val="00960BA3"/>
    <w:rsid w:val="00960BC2"/>
    <w:rsid w:val="00961365"/>
    <w:rsid w:val="009617C4"/>
    <w:rsid w:val="009617E8"/>
    <w:rsid w:val="0096199C"/>
    <w:rsid w:val="00962B5D"/>
    <w:rsid w:val="009631F8"/>
    <w:rsid w:val="00964A21"/>
    <w:rsid w:val="009655D0"/>
    <w:rsid w:val="009656A7"/>
    <w:rsid w:val="009658DD"/>
    <w:rsid w:val="00966226"/>
    <w:rsid w:val="00966F29"/>
    <w:rsid w:val="00967132"/>
    <w:rsid w:val="0096753D"/>
    <w:rsid w:val="0096757A"/>
    <w:rsid w:val="00967916"/>
    <w:rsid w:val="00967A88"/>
    <w:rsid w:val="00967B1F"/>
    <w:rsid w:val="00967FF4"/>
    <w:rsid w:val="00970752"/>
    <w:rsid w:val="00970F1D"/>
    <w:rsid w:val="00971042"/>
    <w:rsid w:val="00971434"/>
    <w:rsid w:val="009719FE"/>
    <w:rsid w:val="00972376"/>
    <w:rsid w:val="009730CC"/>
    <w:rsid w:val="00973545"/>
    <w:rsid w:val="009737C4"/>
    <w:rsid w:val="00973BE7"/>
    <w:rsid w:val="00974292"/>
    <w:rsid w:val="00974B25"/>
    <w:rsid w:val="00975343"/>
    <w:rsid w:val="0097544E"/>
    <w:rsid w:val="00975863"/>
    <w:rsid w:val="00975AFC"/>
    <w:rsid w:val="009761E4"/>
    <w:rsid w:val="0097630D"/>
    <w:rsid w:val="0097678D"/>
    <w:rsid w:val="00977A3D"/>
    <w:rsid w:val="00977E84"/>
    <w:rsid w:val="00980D9F"/>
    <w:rsid w:val="00980DC4"/>
    <w:rsid w:val="00981E25"/>
    <w:rsid w:val="0098247B"/>
    <w:rsid w:val="009824F7"/>
    <w:rsid w:val="00982581"/>
    <w:rsid w:val="009827EE"/>
    <w:rsid w:val="00982F37"/>
    <w:rsid w:val="00983676"/>
    <w:rsid w:val="0098393D"/>
    <w:rsid w:val="00983DF4"/>
    <w:rsid w:val="00984CFB"/>
    <w:rsid w:val="00985CAC"/>
    <w:rsid w:val="00986F4F"/>
    <w:rsid w:val="00987A45"/>
    <w:rsid w:val="00987AF0"/>
    <w:rsid w:val="00990C26"/>
    <w:rsid w:val="00991081"/>
    <w:rsid w:val="009915D5"/>
    <w:rsid w:val="0099241D"/>
    <w:rsid w:val="00993485"/>
    <w:rsid w:val="00993486"/>
    <w:rsid w:val="00994C08"/>
    <w:rsid w:val="00994F01"/>
    <w:rsid w:val="0099509A"/>
    <w:rsid w:val="0099521B"/>
    <w:rsid w:val="00995B4B"/>
    <w:rsid w:val="00995BE6"/>
    <w:rsid w:val="00996D5E"/>
    <w:rsid w:val="00997DB2"/>
    <w:rsid w:val="009A0EAE"/>
    <w:rsid w:val="009A0F3C"/>
    <w:rsid w:val="009A110A"/>
    <w:rsid w:val="009A123D"/>
    <w:rsid w:val="009A14D7"/>
    <w:rsid w:val="009A183F"/>
    <w:rsid w:val="009A18A5"/>
    <w:rsid w:val="009A22CE"/>
    <w:rsid w:val="009A2E12"/>
    <w:rsid w:val="009A2EB2"/>
    <w:rsid w:val="009A2F30"/>
    <w:rsid w:val="009A3014"/>
    <w:rsid w:val="009A3098"/>
    <w:rsid w:val="009A5484"/>
    <w:rsid w:val="009A5886"/>
    <w:rsid w:val="009A6AC2"/>
    <w:rsid w:val="009A6F31"/>
    <w:rsid w:val="009B022F"/>
    <w:rsid w:val="009B0CF5"/>
    <w:rsid w:val="009B1D3D"/>
    <w:rsid w:val="009B221C"/>
    <w:rsid w:val="009B2B1F"/>
    <w:rsid w:val="009B2BDC"/>
    <w:rsid w:val="009B404E"/>
    <w:rsid w:val="009B4158"/>
    <w:rsid w:val="009B4AB4"/>
    <w:rsid w:val="009B4AC2"/>
    <w:rsid w:val="009B5277"/>
    <w:rsid w:val="009B5289"/>
    <w:rsid w:val="009B5556"/>
    <w:rsid w:val="009B56FC"/>
    <w:rsid w:val="009B5B7A"/>
    <w:rsid w:val="009B5BC6"/>
    <w:rsid w:val="009C03F5"/>
    <w:rsid w:val="009C06A5"/>
    <w:rsid w:val="009C0761"/>
    <w:rsid w:val="009C0A75"/>
    <w:rsid w:val="009C0F5A"/>
    <w:rsid w:val="009C1254"/>
    <w:rsid w:val="009C1CC1"/>
    <w:rsid w:val="009C2F3E"/>
    <w:rsid w:val="009C3233"/>
    <w:rsid w:val="009C3BA1"/>
    <w:rsid w:val="009C3E12"/>
    <w:rsid w:val="009C46CD"/>
    <w:rsid w:val="009C5472"/>
    <w:rsid w:val="009C65BA"/>
    <w:rsid w:val="009C6D49"/>
    <w:rsid w:val="009C7A70"/>
    <w:rsid w:val="009C7D04"/>
    <w:rsid w:val="009D0E0D"/>
    <w:rsid w:val="009D1025"/>
    <w:rsid w:val="009D1167"/>
    <w:rsid w:val="009D264C"/>
    <w:rsid w:val="009D2C24"/>
    <w:rsid w:val="009D2E74"/>
    <w:rsid w:val="009D31A4"/>
    <w:rsid w:val="009D46D8"/>
    <w:rsid w:val="009D5858"/>
    <w:rsid w:val="009D59AE"/>
    <w:rsid w:val="009D5D2B"/>
    <w:rsid w:val="009D6365"/>
    <w:rsid w:val="009D63F2"/>
    <w:rsid w:val="009D69AD"/>
    <w:rsid w:val="009D6A72"/>
    <w:rsid w:val="009D6B99"/>
    <w:rsid w:val="009D7309"/>
    <w:rsid w:val="009D73D5"/>
    <w:rsid w:val="009E1664"/>
    <w:rsid w:val="009E1E11"/>
    <w:rsid w:val="009E2591"/>
    <w:rsid w:val="009E2794"/>
    <w:rsid w:val="009E29B2"/>
    <w:rsid w:val="009E35F7"/>
    <w:rsid w:val="009E3631"/>
    <w:rsid w:val="009E3876"/>
    <w:rsid w:val="009E4E01"/>
    <w:rsid w:val="009E52F6"/>
    <w:rsid w:val="009E55C8"/>
    <w:rsid w:val="009E5D20"/>
    <w:rsid w:val="009E609D"/>
    <w:rsid w:val="009E6C26"/>
    <w:rsid w:val="009E7296"/>
    <w:rsid w:val="009E7439"/>
    <w:rsid w:val="009E7ADF"/>
    <w:rsid w:val="009E7E3A"/>
    <w:rsid w:val="009F01B1"/>
    <w:rsid w:val="009F02F6"/>
    <w:rsid w:val="009F0918"/>
    <w:rsid w:val="009F114B"/>
    <w:rsid w:val="009F16EA"/>
    <w:rsid w:val="009F1BBC"/>
    <w:rsid w:val="009F1CCA"/>
    <w:rsid w:val="009F206F"/>
    <w:rsid w:val="009F2097"/>
    <w:rsid w:val="009F3080"/>
    <w:rsid w:val="009F3287"/>
    <w:rsid w:val="009F43B9"/>
    <w:rsid w:val="009F4885"/>
    <w:rsid w:val="009F611F"/>
    <w:rsid w:val="009F636D"/>
    <w:rsid w:val="009F63AE"/>
    <w:rsid w:val="009F63CB"/>
    <w:rsid w:val="009F725E"/>
    <w:rsid w:val="009F72D2"/>
    <w:rsid w:val="009F78CA"/>
    <w:rsid w:val="00A007C5"/>
    <w:rsid w:val="00A011B5"/>
    <w:rsid w:val="00A01650"/>
    <w:rsid w:val="00A0291D"/>
    <w:rsid w:val="00A02924"/>
    <w:rsid w:val="00A031F6"/>
    <w:rsid w:val="00A03CAD"/>
    <w:rsid w:val="00A044AE"/>
    <w:rsid w:val="00A04741"/>
    <w:rsid w:val="00A04ED3"/>
    <w:rsid w:val="00A05396"/>
    <w:rsid w:val="00A06571"/>
    <w:rsid w:val="00A06966"/>
    <w:rsid w:val="00A069D9"/>
    <w:rsid w:val="00A073DE"/>
    <w:rsid w:val="00A10AC4"/>
    <w:rsid w:val="00A11125"/>
    <w:rsid w:val="00A12319"/>
    <w:rsid w:val="00A126BD"/>
    <w:rsid w:val="00A129EC"/>
    <w:rsid w:val="00A12FFD"/>
    <w:rsid w:val="00A13420"/>
    <w:rsid w:val="00A15B2A"/>
    <w:rsid w:val="00A15E8F"/>
    <w:rsid w:val="00A16467"/>
    <w:rsid w:val="00A1743C"/>
    <w:rsid w:val="00A17F0B"/>
    <w:rsid w:val="00A17FE5"/>
    <w:rsid w:val="00A20414"/>
    <w:rsid w:val="00A208F0"/>
    <w:rsid w:val="00A20DDD"/>
    <w:rsid w:val="00A21188"/>
    <w:rsid w:val="00A214A9"/>
    <w:rsid w:val="00A2202B"/>
    <w:rsid w:val="00A22AE7"/>
    <w:rsid w:val="00A23240"/>
    <w:rsid w:val="00A23376"/>
    <w:rsid w:val="00A24EF8"/>
    <w:rsid w:val="00A250FD"/>
    <w:rsid w:val="00A2591B"/>
    <w:rsid w:val="00A25FFB"/>
    <w:rsid w:val="00A2680C"/>
    <w:rsid w:val="00A26A56"/>
    <w:rsid w:val="00A26CE4"/>
    <w:rsid w:val="00A30C79"/>
    <w:rsid w:val="00A30F58"/>
    <w:rsid w:val="00A3126C"/>
    <w:rsid w:val="00A31DC6"/>
    <w:rsid w:val="00A32139"/>
    <w:rsid w:val="00A322D7"/>
    <w:rsid w:val="00A3385E"/>
    <w:rsid w:val="00A347FC"/>
    <w:rsid w:val="00A359A8"/>
    <w:rsid w:val="00A36DCF"/>
    <w:rsid w:val="00A3742D"/>
    <w:rsid w:val="00A37773"/>
    <w:rsid w:val="00A405EE"/>
    <w:rsid w:val="00A406BF"/>
    <w:rsid w:val="00A412C6"/>
    <w:rsid w:val="00A426C0"/>
    <w:rsid w:val="00A453DB"/>
    <w:rsid w:val="00A45856"/>
    <w:rsid w:val="00A46CCF"/>
    <w:rsid w:val="00A46D28"/>
    <w:rsid w:val="00A503DB"/>
    <w:rsid w:val="00A5057A"/>
    <w:rsid w:val="00A50902"/>
    <w:rsid w:val="00A509E6"/>
    <w:rsid w:val="00A512C0"/>
    <w:rsid w:val="00A51B97"/>
    <w:rsid w:val="00A51CE4"/>
    <w:rsid w:val="00A52A5C"/>
    <w:rsid w:val="00A52F61"/>
    <w:rsid w:val="00A53719"/>
    <w:rsid w:val="00A54B25"/>
    <w:rsid w:val="00A555F0"/>
    <w:rsid w:val="00A55D4C"/>
    <w:rsid w:val="00A56274"/>
    <w:rsid w:val="00A5650E"/>
    <w:rsid w:val="00A56F31"/>
    <w:rsid w:val="00A5796B"/>
    <w:rsid w:val="00A57AD0"/>
    <w:rsid w:val="00A57D52"/>
    <w:rsid w:val="00A6140F"/>
    <w:rsid w:val="00A61512"/>
    <w:rsid w:val="00A61E2C"/>
    <w:rsid w:val="00A61EC0"/>
    <w:rsid w:val="00A61FB8"/>
    <w:rsid w:val="00A62773"/>
    <w:rsid w:val="00A659AD"/>
    <w:rsid w:val="00A65B73"/>
    <w:rsid w:val="00A65BD6"/>
    <w:rsid w:val="00A663E7"/>
    <w:rsid w:val="00A668CB"/>
    <w:rsid w:val="00A67191"/>
    <w:rsid w:val="00A67B9A"/>
    <w:rsid w:val="00A705A0"/>
    <w:rsid w:val="00A70B96"/>
    <w:rsid w:val="00A720C4"/>
    <w:rsid w:val="00A7274A"/>
    <w:rsid w:val="00A72AD7"/>
    <w:rsid w:val="00A72C54"/>
    <w:rsid w:val="00A72CA8"/>
    <w:rsid w:val="00A72D59"/>
    <w:rsid w:val="00A72E87"/>
    <w:rsid w:val="00A72E92"/>
    <w:rsid w:val="00A72F66"/>
    <w:rsid w:val="00A7318C"/>
    <w:rsid w:val="00A73A3B"/>
    <w:rsid w:val="00A73D74"/>
    <w:rsid w:val="00A754BC"/>
    <w:rsid w:val="00A7611C"/>
    <w:rsid w:val="00A76234"/>
    <w:rsid w:val="00A76A93"/>
    <w:rsid w:val="00A76BCA"/>
    <w:rsid w:val="00A77485"/>
    <w:rsid w:val="00A776A2"/>
    <w:rsid w:val="00A778C2"/>
    <w:rsid w:val="00A77ADF"/>
    <w:rsid w:val="00A77E42"/>
    <w:rsid w:val="00A80B66"/>
    <w:rsid w:val="00A80B85"/>
    <w:rsid w:val="00A81FF5"/>
    <w:rsid w:val="00A821DC"/>
    <w:rsid w:val="00A824E3"/>
    <w:rsid w:val="00A827BC"/>
    <w:rsid w:val="00A82B81"/>
    <w:rsid w:val="00A8310F"/>
    <w:rsid w:val="00A834FC"/>
    <w:rsid w:val="00A83967"/>
    <w:rsid w:val="00A83C6A"/>
    <w:rsid w:val="00A841BD"/>
    <w:rsid w:val="00A84450"/>
    <w:rsid w:val="00A8450F"/>
    <w:rsid w:val="00A84CE2"/>
    <w:rsid w:val="00A84D36"/>
    <w:rsid w:val="00A8602C"/>
    <w:rsid w:val="00A86AEF"/>
    <w:rsid w:val="00A87526"/>
    <w:rsid w:val="00A877B5"/>
    <w:rsid w:val="00A87AA9"/>
    <w:rsid w:val="00A900AF"/>
    <w:rsid w:val="00A90A87"/>
    <w:rsid w:val="00A90EB0"/>
    <w:rsid w:val="00A917C9"/>
    <w:rsid w:val="00A9204A"/>
    <w:rsid w:val="00A92907"/>
    <w:rsid w:val="00A92F19"/>
    <w:rsid w:val="00A92FE9"/>
    <w:rsid w:val="00A9322B"/>
    <w:rsid w:val="00A932C8"/>
    <w:rsid w:val="00A93493"/>
    <w:rsid w:val="00A9349F"/>
    <w:rsid w:val="00A9493A"/>
    <w:rsid w:val="00A954FB"/>
    <w:rsid w:val="00A957FC"/>
    <w:rsid w:val="00A95BA8"/>
    <w:rsid w:val="00A95E2A"/>
    <w:rsid w:val="00A96113"/>
    <w:rsid w:val="00A96F42"/>
    <w:rsid w:val="00A97850"/>
    <w:rsid w:val="00AA0526"/>
    <w:rsid w:val="00AA0D45"/>
    <w:rsid w:val="00AA13E3"/>
    <w:rsid w:val="00AA2602"/>
    <w:rsid w:val="00AA274A"/>
    <w:rsid w:val="00AA34DE"/>
    <w:rsid w:val="00AA38B4"/>
    <w:rsid w:val="00AA3E3A"/>
    <w:rsid w:val="00AA3FF3"/>
    <w:rsid w:val="00AA4C33"/>
    <w:rsid w:val="00AA4F94"/>
    <w:rsid w:val="00AA50E9"/>
    <w:rsid w:val="00AA52F0"/>
    <w:rsid w:val="00AA56ED"/>
    <w:rsid w:val="00AA5E41"/>
    <w:rsid w:val="00AA5F2E"/>
    <w:rsid w:val="00AA63F5"/>
    <w:rsid w:val="00AA678C"/>
    <w:rsid w:val="00AA695B"/>
    <w:rsid w:val="00AA6A3F"/>
    <w:rsid w:val="00AA6F22"/>
    <w:rsid w:val="00AA7066"/>
    <w:rsid w:val="00AA7650"/>
    <w:rsid w:val="00AA7F73"/>
    <w:rsid w:val="00AB0400"/>
    <w:rsid w:val="00AB043D"/>
    <w:rsid w:val="00AB0657"/>
    <w:rsid w:val="00AB129D"/>
    <w:rsid w:val="00AB1931"/>
    <w:rsid w:val="00AB1C88"/>
    <w:rsid w:val="00AB1FAA"/>
    <w:rsid w:val="00AB2523"/>
    <w:rsid w:val="00AB28FE"/>
    <w:rsid w:val="00AB2E19"/>
    <w:rsid w:val="00AB3308"/>
    <w:rsid w:val="00AB36B2"/>
    <w:rsid w:val="00AB479E"/>
    <w:rsid w:val="00AB4C85"/>
    <w:rsid w:val="00AB5040"/>
    <w:rsid w:val="00AB5736"/>
    <w:rsid w:val="00AB625B"/>
    <w:rsid w:val="00AB63C2"/>
    <w:rsid w:val="00AB681B"/>
    <w:rsid w:val="00AB6820"/>
    <w:rsid w:val="00AC1212"/>
    <w:rsid w:val="00AC164E"/>
    <w:rsid w:val="00AC16AE"/>
    <w:rsid w:val="00AC1836"/>
    <w:rsid w:val="00AC26FE"/>
    <w:rsid w:val="00AC32EB"/>
    <w:rsid w:val="00AC337B"/>
    <w:rsid w:val="00AC376B"/>
    <w:rsid w:val="00AC5804"/>
    <w:rsid w:val="00AC5FC9"/>
    <w:rsid w:val="00AC65D8"/>
    <w:rsid w:val="00AC6DCC"/>
    <w:rsid w:val="00AC747A"/>
    <w:rsid w:val="00AC771A"/>
    <w:rsid w:val="00AC7E7C"/>
    <w:rsid w:val="00AD0277"/>
    <w:rsid w:val="00AD096F"/>
    <w:rsid w:val="00AD0E39"/>
    <w:rsid w:val="00AD0FA6"/>
    <w:rsid w:val="00AD18D0"/>
    <w:rsid w:val="00AD197A"/>
    <w:rsid w:val="00AD1B73"/>
    <w:rsid w:val="00AD1C02"/>
    <w:rsid w:val="00AD2823"/>
    <w:rsid w:val="00AD29DA"/>
    <w:rsid w:val="00AD5BC9"/>
    <w:rsid w:val="00AD5F35"/>
    <w:rsid w:val="00AD7A76"/>
    <w:rsid w:val="00AE1B98"/>
    <w:rsid w:val="00AE231D"/>
    <w:rsid w:val="00AE2872"/>
    <w:rsid w:val="00AE2F04"/>
    <w:rsid w:val="00AE3234"/>
    <w:rsid w:val="00AE36F6"/>
    <w:rsid w:val="00AE37ED"/>
    <w:rsid w:val="00AE3B0A"/>
    <w:rsid w:val="00AE42F2"/>
    <w:rsid w:val="00AE4406"/>
    <w:rsid w:val="00AE47AB"/>
    <w:rsid w:val="00AE51C1"/>
    <w:rsid w:val="00AE600A"/>
    <w:rsid w:val="00AE6A8E"/>
    <w:rsid w:val="00AE6E1E"/>
    <w:rsid w:val="00AE6F74"/>
    <w:rsid w:val="00AE73E4"/>
    <w:rsid w:val="00AE7780"/>
    <w:rsid w:val="00AF0495"/>
    <w:rsid w:val="00AF0CCF"/>
    <w:rsid w:val="00AF1218"/>
    <w:rsid w:val="00AF20BF"/>
    <w:rsid w:val="00AF21BD"/>
    <w:rsid w:val="00AF281F"/>
    <w:rsid w:val="00AF288D"/>
    <w:rsid w:val="00AF2F2A"/>
    <w:rsid w:val="00AF409A"/>
    <w:rsid w:val="00AF4746"/>
    <w:rsid w:val="00AF4B3A"/>
    <w:rsid w:val="00AF565E"/>
    <w:rsid w:val="00AF6C66"/>
    <w:rsid w:val="00AF6E34"/>
    <w:rsid w:val="00AF7A78"/>
    <w:rsid w:val="00B0057B"/>
    <w:rsid w:val="00B00E32"/>
    <w:rsid w:val="00B020E4"/>
    <w:rsid w:val="00B028BF"/>
    <w:rsid w:val="00B0298D"/>
    <w:rsid w:val="00B02EA9"/>
    <w:rsid w:val="00B02EC4"/>
    <w:rsid w:val="00B03B88"/>
    <w:rsid w:val="00B03D96"/>
    <w:rsid w:val="00B03F57"/>
    <w:rsid w:val="00B04289"/>
    <w:rsid w:val="00B04898"/>
    <w:rsid w:val="00B04A1D"/>
    <w:rsid w:val="00B05FB6"/>
    <w:rsid w:val="00B06482"/>
    <w:rsid w:val="00B06580"/>
    <w:rsid w:val="00B065AE"/>
    <w:rsid w:val="00B102E0"/>
    <w:rsid w:val="00B111BA"/>
    <w:rsid w:val="00B11E33"/>
    <w:rsid w:val="00B13204"/>
    <w:rsid w:val="00B1360A"/>
    <w:rsid w:val="00B137E8"/>
    <w:rsid w:val="00B13D7B"/>
    <w:rsid w:val="00B149FF"/>
    <w:rsid w:val="00B15F41"/>
    <w:rsid w:val="00B173AB"/>
    <w:rsid w:val="00B173E4"/>
    <w:rsid w:val="00B17449"/>
    <w:rsid w:val="00B1755C"/>
    <w:rsid w:val="00B17CCB"/>
    <w:rsid w:val="00B17F95"/>
    <w:rsid w:val="00B20123"/>
    <w:rsid w:val="00B2023B"/>
    <w:rsid w:val="00B21B52"/>
    <w:rsid w:val="00B21EB4"/>
    <w:rsid w:val="00B22011"/>
    <w:rsid w:val="00B2331D"/>
    <w:rsid w:val="00B23AAD"/>
    <w:rsid w:val="00B256C8"/>
    <w:rsid w:val="00B25E44"/>
    <w:rsid w:val="00B26D03"/>
    <w:rsid w:val="00B2744F"/>
    <w:rsid w:val="00B27B65"/>
    <w:rsid w:val="00B30F75"/>
    <w:rsid w:val="00B3142F"/>
    <w:rsid w:val="00B319F4"/>
    <w:rsid w:val="00B32686"/>
    <w:rsid w:val="00B3284D"/>
    <w:rsid w:val="00B33263"/>
    <w:rsid w:val="00B342EB"/>
    <w:rsid w:val="00B34C5D"/>
    <w:rsid w:val="00B34E32"/>
    <w:rsid w:val="00B35784"/>
    <w:rsid w:val="00B35CD0"/>
    <w:rsid w:val="00B36E8E"/>
    <w:rsid w:val="00B40432"/>
    <w:rsid w:val="00B406E9"/>
    <w:rsid w:val="00B41895"/>
    <w:rsid w:val="00B41B26"/>
    <w:rsid w:val="00B42555"/>
    <w:rsid w:val="00B4265C"/>
    <w:rsid w:val="00B426AB"/>
    <w:rsid w:val="00B42ED4"/>
    <w:rsid w:val="00B43F7A"/>
    <w:rsid w:val="00B44A9C"/>
    <w:rsid w:val="00B44AED"/>
    <w:rsid w:val="00B44C6B"/>
    <w:rsid w:val="00B44D0E"/>
    <w:rsid w:val="00B453DB"/>
    <w:rsid w:val="00B45D14"/>
    <w:rsid w:val="00B46BFF"/>
    <w:rsid w:val="00B46C01"/>
    <w:rsid w:val="00B47533"/>
    <w:rsid w:val="00B47820"/>
    <w:rsid w:val="00B503B7"/>
    <w:rsid w:val="00B518B8"/>
    <w:rsid w:val="00B5283A"/>
    <w:rsid w:val="00B531D4"/>
    <w:rsid w:val="00B53A2C"/>
    <w:rsid w:val="00B54BC6"/>
    <w:rsid w:val="00B560DB"/>
    <w:rsid w:val="00B56D8B"/>
    <w:rsid w:val="00B5711E"/>
    <w:rsid w:val="00B60006"/>
    <w:rsid w:val="00B608CA"/>
    <w:rsid w:val="00B60B14"/>
    <w:rsid w:val="00B60F01"/>
    <w:rsid w:val="00B614D0"/>
    <w:rsid w:val="00B6185F"/>
    <w:rsid w:val="00B61BD1"/>
    <w:rsid w:val="00B61D15"/>
    <w:rsid w:val="00B624BE"/>
    <w:rsid w:val="00B625BB"/>
    <w:rsid w:val="00B644C0"/>
    <w:rsid w:val="00B64FD4"/>
    <w:rsid w:val="00B6560A"/>
    <w:rsid w:val="00B6633E"/>
    <w:rsid w:val="00B66A82"/>
    <w:rsid w:val="00B66AB3"/>
    <w:rsid w:val="00B67269"/>
    <w:rsid w:val="00B67380"/>
    <w:rsid w:val="00B67B38"/>
    <w:rsid w:val="00B67B5C"/>
    <w:rsid w:val="00B705EE"/>
    <w:rsid w:val="00B7091E"/>
    <w:rsid w:val="00B7095D"/>
    <w:rsid w:val="00B70AE8"/>
    <w:rsid w:val="00B70B70"/>
    <w:rsid w:val="00B70CB1"/>
    <w:rsid w:val="00B71386"/>
    <w:rsid w:val="00B713F6"/>
    <w:rsid w:val="00B71EC7"/>
    <w:rsid w:val="00B72A35"/>
    <w:rsid w:val="00B72B7D"/>
    <w:rsid w:val="00B73D8F"/>
    <w:rsid w:val="00B74041"/>
    <w:rsid w:val="00B743D8"/>
    <w:rsid w:val="00B7479C"/>
    <w:rsid w:val="00B753E8"/>
    <w:rsid w:val="00B7584F"/>
    <w:rsid w:val="00B75ABD"/>
    <w:rsid w:val="00B75F0D"/>
    <w:rsid w:val="00B764F1"/>
    <w:rsid w:val="00B76979"/>
    <w:rsid w:val="00B76E43"/>
    <w:rsid w:val="00B76ECB"/>
    <w:rsid w:val="00B8063E"/>
    <w:rsid w:val="00B80978"/>
    <w:rsid w:val="00B80F5A"/>
    <w:rsid w:val="00B80F89"/>
    <w:rsid w:val="00B815A9"/>
    <w:rsid w:val="00B8276B"/>
    <w:rsid w:val="00B82EB6"/>
    <w:rsid w:val="00B82FCF"/>
    <w:rsid w:val="00B84670"/>
    <w:rsid w:val="00B84681"/>
    <w:rsid w:val="00B84B52"/>
    <w:rsid w:val="00B85848"/>
    <w:rsid w:val="00B86015"/>
    <w:rsid w:val="00B864F2"/>
    <w:rsid w:val="00B86B2F"/>
    <w:rsid w:val="00B87752"/>
    <w:rsid w:val="00B87896"/>
    <w:rsid w:val="00B9007B"/>
    <w:rsid w:val="00B900AA"/>
    <w:rsid w:val="00B90AE5"/>
    <w:rsid w:val="00B9161C"/>
    <w:rsid w:val="00B91E7A"/>
    <w:rsid w:val="00B9221C"/>
    <w:rsid w:val="00B92C8C"/>
    <w:rsid w:val="00B92DCC"/>
    <w:rsid w:val="00B9394E"/>
    <w:rsid w:val="00B93DEC"/>
    <w:rsid w:val="00B94A71"/>
    <w:rsid w:val="00B95680"/>
    <w:rsid w:val="00B95D4D"/>
    <w:rsid w:val="00B9614E"/>
    <w:rsid w:val="00B962B5"/>
    <w:rsid w:val="00B9691D"/>
    <w:rsid w:val="00B96C11"/>
    <w:rsid w:val="00B9721C"/>
    <w:rsid w:val="00B9784D"/>
    <w:rsid w:val="00B979C2"/>
    <w:rsid w:val="00B97A41"/>
    <w:rsid w:val="00BA1CB5"/>
    <w:rsid w:val="00BA1D42"/>
    <w:rsid w:val="00BA1DD9"/>
    <w:rsid w:val="00BA2511"/>
    <w:rsid w:val="00BA2E63"/>
    <w:rsid w:val="00BA31B2"/>
    <w:rsid w:val="00BA35C2"/>
    <w:rsid w:val="00BA3A77"/>
    <w:rsid w:val="00BA41C7"/>
    <w:rsid w:val="00BA4511"/>
    <w:rsid w:val="00BA4966"/>
    <w:rsid w:val="00BA5685"/>
    <w:rsid w:val="00BA5DC4"/>
    <w:rsid w:val="00BA62DD"/>
    <w:rsid w:val="00BA6818"/>
    <w:rsid w:val="00BA68E3"/>
    <w:rsid w:val="00BA7236"/>
    <w:rsid w:val="00BA7380"/>
    <w:rsid w:val="00BA73B9"/>
    <w:rsid w:val="00BA7C0A"/>
    <w:rsid w:val="00BA7E34"/>
    <w:rsid w:val="00BB00B6"/>
    <w:rsid w:val="00BB08AB"/>
    <w:rsid w:val="00BB183C"/>
    <w:rsid w:val="00BB18FA"/>
    <w:rsid w:val="00BB2549"/>
    <w:rsid w:val="00BB28E1"/>
    <w:rsid w:val="00BB2E74"/>
    <w:rsid w:val="00BB323F"/>
    <w:rsid w:val="00BB3297"/>
    <w:rsid w:val="00BB32CF"/>
    <w:rsid w:val="00BB358B"/>
    <w:rsid w:val="00BB3A53"/>
    <w:rsid w:val="00BB483E"/>
    <w:rsid w:val="00BB490C"/>
    <w:rsid w:val="00BB4D59"/>
    <w:rsid w:val="00BB529F"/>
    <w:rsid w:val="00BB5C35"/>
    <w:rsid w:val="00BB7A6F"/>
    <w:rsid w:val="00BB7DB8"/>
    <w:rsid w:val="00BC0564"/>
    <w:rsid w:val="00BC0565"/>
    <w:rsid w:val="00BC06AA"/>
    <w:rsid w:val="00BC06CA"/>
    <w:rsid w:val="00BC1306"/>
    <w:rsid w:val="00BC1695"/>
    <w:rsid w:val="00BC230B"/>
    <w:rsid w:val="00BC26E8"/>
    <w:rsid w:val="00BC27D1"/>
    <w:rsid w:val="00BC2807"/>
    <w:rsid w:val="00BC298F"/>
    <w:rsid w:val="00BC3039"/>
    <w:rsid w:val="00BC3370"/>
    <w:rsid w:val="00BC33FF"/>
    <w:rsid w:val="00BC388C"/>
    <w:rsid w:val="00BC405A"/>
    <w:rsid w:val="00BC460C"/>
    <w:rsid w:val="00BC4812"/>
    <w:rsid w:val="00BC48BD"/>
    <w:rsid w:val="00BC4BEB"/>
    <w:rsid w:val="00BC4C33"/>
    <w:rsid w:val="00BC4E67"/>
    <w:rsid w:val="00BC5503"/>
    <w:rsid w:val="00BC558B"/>
    <w:rsid w:val="00BC5914"/>
    <w:rsid w:val="00BD00FF"/>
    <w:rsid w:val="00BD112F"/>
    <w:rsid w:val="00BD2029"/>
    <w:rsid w:val="00BD350A"/>
    <w:rsid w:val="00BD4689"/>
    <w:rsid w:val="00BD4A1B"/>
    <w:rsid w:val="00BD4AFE"/>
    <w:rsid w:val="00BD500B"/>
    <w:rsid w:val="00BD5E32"/>
    <w:rsid w:val="00BD6932"/>
    <w:rsid w:val="00BD6DB4"/>
    <w:rsid w:val="00BD7F4F"/>
    <w:rsid w:val="00BE0BCA"/>
    <w:rsid w:val="00BE0EE3"/>
    <w:rsid w:val="00BE27FD"/>
    <w:rsid w:val="00BE2D10"/>
    <w:rsid w:val="00BE32E7"/>
    <w:rsid w:val="00BE3B37"/>
    <w:rsid w:val="00BE429D"/>
    <w:rsid w:val="00BE54B4"/>
    <w:rsid w:val="00BE6C90"/>
    <w:rsid w:val="00BE733B"/>
    <w:rsid w:val="00BF06FC"/>
    <w:rsid w:val="00BF0ABB"/>
    <w:rsid w:val="00BF0B16"/>
    <w:rsid w:val="00BF13EF"/>
    <w:rsid w:val="00BF1BBC"/>
    <w:rsid w:val="00BF1D4C"/>
    <w:rsid w:val="00BF1DBB"/>
    <w:rsid w:val="00BF1E4E"/>
    <w:rsid w:val="00BF31F9"/>
    <w:rsid w:val="00BF33B2"/>
    <w:rsid w:val="00BF36AB"/>
    <w:rsid w:val="00BF45A2"/>
    <w:rsid w:val="00BF5940"/>
    <w:rsid w:val="00BF5C29"/>
    <w:rsid w:val="00BF60E9"/>
    <w:rsid w:val="00BF6330"/>
    <w:rsid w:val="00BF6CCC"/>
    <w:rsid w:val="00BF7057"/>
    <w:rsid w:val="00BF707F"/>
    <w:rsid w:val="00BF72FA"/>
    <w:rsid w:val="00BF75DD"/>
    <w:rsid w:val="00C00C66"/>
    <w:rsid w:val="00C00D6F"/>
    <w:rsid w:val="00C00F85"/>
    <w:rsid w:val="00C01128"/>
    <w:rsid w:val="00C0121C"/>
    <w:rsid w:val="00C01CB8"/>
    <w:rsid w:val="00C02711"/>
    <w:rsid w:val="00C02AE6"/>
    <w:rsid w:val="00C04DD2"/>
    <w:rsid w:val="00C050B8"/>
    <w:rsid w:val="00C050F0"/>
    <w:rsid w:val="00C053D1"/>
    <w:rsid w:val="00C055AF"/>
    <w:rsid w:val="00C0613A"/>
    <w:rsid w:val="00C06D64"/>
    <w:rsid w:val="00C06D86"/>
    <w:rsid w:val="00C06D98"/>
    <w:rsid w:val="00C0751D"/>
    <w:rsid w:val="00C134D7"/>
    <w:rsid w:val="00C13745"/>
    <w:rsid w:val="00C13EC7"/>
    <w:rsid w:val="00C1447B"/>
    <w:rsid w:val="00C14529"/>
    <w:rsid w:val="00C14CA8"/>
    <w:rsid w:val="00C14CAD"/>
    <w:rsid w:val="00C14D6B"/>
    <w:rsid w:val="00C157D0"/>
    <w:rsid w:val="00C15A1F"/>
    <w:rsid w:val="00C15BC2"/>
    <w:rsid w:val="00C15FF3"/>
    <w:rsid w:val="00C16651"/>
    <w:rsid w:val="00C166D8"/>
    <w:rsid w:val="00C16830"/>
    <w:rsid w:val="00C16B90"/>
    <w:rsid w:val="00C16FAC"/>
    <w:rsid w:val="00C1728C"/>
    <w:rsid w:val="00C1764D"/>
    <w:rsid w:val="00C177E2"/>
    <w:rsid w:val="00C215DA"/>
    <w:rsid w:val="00C21B42"/>
    <w:rsid w:val="00C21FCC"/>
    <w:rsid w:val="00C221FF"/>
    <w:rsid w:val="00C22915"/>
    <w:rsid w:val="00C22BF7"/>
    <w:rsid w:val="00C23165"/>
    <w:rsid w:val="00C24C5A"/>
    <w:rsid w:val="00C2571F"/>
    <w:rsid w:val="00C258C7"/>
    <w:rsid w:val="00C27C9A"/>
    <w:rsid w:val="00C31014"/>
    <w:rsid w:val="00C32E0D"/>
    <w:rsid w:val="00C330AF"/>
    <w:rsid w:val="00C333CE"/>
    <w:rsid w:val="00C33752"/>
    <w:rsid w:val="00C34494"/>
    <w:rsid w:val="00C34F3D"/>
    <w:rsid w:val="00C35FB0"/>
    <w:rsid w:val="00C360E5"/>
    <w:rsid w:val="00C37298"/>
    <w:rsid w:val="00C37352"/>
    <w:rsid w:val="00C37486"/>
    <w:rsid w:val="00C41AD3"/>
    <w:rsid w:val="00C42CA4"/>
    <w:rsid w:val="00C42D4B"/>
    <w:rsid w:val="00C42DF0"/>
    <w:rsid w:val="00C43DEB"/>
    <w:rsid w:val="00C4427C"/>
    <w:rsid w:val="00C4678C"/>
    <w:rsid w:val="00C472BB"/>
    <w:rsid w:val="00C47F2A"/>
    <w:rsid w:val="00C5002F"/>
    <w:rsid w:val="00C50AF1"/>
    <w:rsid w:val="00C50B8E"/>
    <w:rsid w:val="00C50DA6"/>
    <w:rsid w:val="00C51C4D"/>
    <w:rsid w:val="00C51E6D"/>
    <w:rsid w:val="00C51EB1"/>
    <w:rsid w:val="00C51F82"/>
    <w:rsid w:val="00C52425"/>
    <w:rsid w:val="00C52E2B"/>
    <w:rsid w:val="00C534EA"/>
    <w:rsid w:val="00C53B77"/>
    <w:rsid w:val="00C53CB2"/>
    <w:rsid w:val="00C53D55"/>
    <w:rsid w:val="00C5411C"/>
    <w:rsid w:val="00C547C5"/>
    <w:rsid w:val="00C5544A"/>
    <w:rsid w:val="00C5650D"/>
    <w:rsid w:val="00C568BF"/>
    <w:rsid w:val="00C56CCB"/>
    <w:rsid w:val="00C571F7"/>
    <w:rsid w:val="00C5762C"/>
    <w:rsid w:val="00C57EDA"/>
    <w:rsid w:val="00C60C63"/>
    <w:rsid w:val="00C6191C"/>
    <w:rsid w:val="00C623E7"/>
    <w:rsid w:val="00C63369"/>
    <w:rsid w:val="00C63C9F"/>
    <w:rsid w:val="00C6438F"/>
    <w:rsid w:val="00C64658"/>
    <w:rsid w:val="00C64F4A"/>
    <w:rsid w:val="00C651AF"/>
    <w:rsid w:val="00C65CDE"/>
    <w:rsid w:val="00C6694C"/>
    <w:rsid w:val="00C66EDD"/>
    <w:rsid w:val="00C671F2"/>
    <w:rsid w:val="00C674E3"/>
    <w:rsid w:val="00C67D8C"/>
    <w:rsid w:val="00C67F6B"/>
    <w:rsid w:val="00C7015C"/>
    <w:rsid w:val="00C704CE"/>
    <w:rsid w:val="00C70C3F"/>
    <w:rsid w:val="00C713F6"/>
    <w:rsid w:val="00C7158C"/>
    <w:rsid w:val="00C717A1"/>
    <w:rsid w:val="00C724F3"/>
    <w:rsid w:val="00C7267F"/>
    <w:rsid w:val="00C74E8F"/>
    <w:rsid w:val="00C7577B"/>
    <w:rsid w:val="00C7621F"/>
    <w:rsid w:val="00C76705"/>
    <w:rsid w:val="00C767D8"/>
    <w:rsid w:val="00C76821"/>
    <w:rsid w:val="00C77093"/>
    <w:rsid w:val="00C7727F"/>
    <w:rsid w:val="00C778A6"/>
    <w:rsid w:val="00C801CF"/>
    <w:rsid w:val="00C80504"/>
    <w:rsid w:val="00C8083E"/>
    <w:rsid w:val="00C81610"/>
    <w:rsid w:val="00C84FB4"/>
    <w:rsid w:val="00C8534E"/>
    <w:rsid w:val="00C85C4C"/>
    <w:rsid w:val="00C85EB5"/>
    <w:rsid w:val="00C85EE7"/>
    <w:rsid w:val="00C85F5A"/>
    <w:rsid w:val="00C8650C"/>
    <w:rsid w:val="00C865CE"/>
    <w:rsid w:val="00C871B5"/>
    <w:rsid w:val="00C8737E"/>
    <w:rsid w:val="00C87EB4"/>
    <w:rsid w:val="00C902CE"/>
    <w:rsid w:val="00C918E5"/>
    <w:rsid w:val="00C923C9"/>
    <w:rsid w:val="00C92686"/>
    <w:rsid w:val="00C93C8B"/>
    <w:rsid w:val="00C94160"/>
    <w:rsid w:val="00C945C3"/>
    <w:rsid w:val="00C95A9A"/>
    <w:rsid w:val="00C95B45"/>
    <w:rsid w:val="00C960A3"/>
    <w:rsid w:val="00C96194"/>
    <w:rsid w:val="00C965A9"/>
    <w:rsid w:val="00C96FE4"/>
    <w:rsid w:val="00C97863"/>
    <w:rsid w:val="00CA03C6"/>
    <w:rsid w:val="00CA0FBA"/>
    <w:rsid w:val="00CA13DA"/>
    <w:rsid w:val="00CA2903"/>
    <w:rsid w:val="00CA30E2"/>
    <w:rsid w:val="00CA326E"/>
    <w:rsid w:val="00CA3C97"/>
    <w:rsid w:val="00CA43B7"/>
    <w:rsid w:val="00CA4ACA"/>
    <w:rsid w:val="00CA4B96"/>
    <w:rsid w:val="00CA4E06"/>
    <w:rsid w:val="00CA5689"/>
    <w:rsid w:val="00CA68DB"/>
    <w:rsid w:val="00CA7170"/>
    <w:rsid w:val="00CA72AB"/>
    <w:rsid w:val="00CA7317"/>
    <w:rsid w:val="00CA7D97"/>
    <w:rsid w:val="00CA7F2F"/>
    <w:rsid w:val="00CA7F9E"/>
    <w:rsid w:val="00CB08BE"/>
    <w:rsid w:val="00CB0C48"/>
    <w:rsid w:val="00CB13C9"/>
    <w:rsid w:val="00CB14B5"/>
    <w:rsid w:val="00CB1709"/>
    <w:rsid w:val="00CB1A17"/>
    <w:rsid w:val="00CB1CAB"/>
    <w:rsid w:val="00CB1CC7"/>
    <w:rsid w:val="00CB1F3B"/>
    <w:rsid w:val="00CB2BD8"/>
    <w:rsid w:val="00CB3095"/>
    <w:rsid w:val="00CB4400"/>
    <w:rsid w:val="00CB4F6D"/>
    <w:rsid w:val="00CB5D2F"/>
    <w:rsid w:val="00CB68F3"/>
    <w:rsid w:val="00CB7ADB"/>
    <w:rsid w:val="00CC0459"/>
    <w:rsid w:val="00CC0528"/>
    <w:rsid w:val="00CC0573"/>
    <w:rsid w:val="00CC17F8"/>
    <w:rsid w:val="00CC1B8F"/>
    <w:rsid w:val="00CC2270"/>
    <w:rsid w:val="00CC2C00"/>
    <w:rsid w:val="00CC3BF2"/>
    <w:rsid w:val="00CC3C7E"/>
    <w:rsid w:val="00CC3CC5"/>
    <w:rsid w:val="00CC3D00"/>
    <w:rsid w:val="00CC3DB6"/>
    <w:rsid w:val="00CC3F10"/>
    <w:rsid w:val="00CC44A8"/>
    <w:rsid w:val="00CC4CB1"/>
    <w:rsid w:val="00CC4CDE"/>
    <w:rsid w:val="00CC5368"/>
    <w:rsid w:val="00CC6816"/>
    <w:rsid w:val="00CC69BF"/>
    <w:rsid w:val="00CC6C01"/>
    <w:rsid w:val="00CD030B"/>
    <w:rsid w:val="00CD043F"/>
    <w:rsid w:val="00CD0EF5"/>
    <w:rsid w:val="00CD2430"/>
    <w:rsid w:val="00CD2AC6"/>
    <w:rsid w:val="00CD2B4F"/>
    <w:rsid w:val="00CD3327"/>
    <w:rsid w:val="00CD34FF"/>
    <w:rsid w:val="00CD350D"/>
    <w:rsid w:val="00CD3861"/>
    <w:rsid w:val="00CD3FF7"/>
    <w:rsid w:val="00CD4628"/>
    <w:rsid w:val="00CD6574"/>
    <w:rsid w:val="00CD6667"/>
    <w:rsid w:val="00CD68AD"/>
    <w:rsid w:val="00CD7345"/>
    <w:rsid w:val="00CD794A"/>
    <w:rsid w:val="00CD7A8F"/>
    <w:rsid w:val="00CD7B94"/>
    <w:rsid w:val="00CE19D6"/>
    <w:rsid w:val="00CE4908"/>
    <w:rsid w:val="00CE5211"/>
    <w:rsid w:val="00CE539F"/>
    <w:rsid w:val="00CE5B57"/>
    <w:rsid w:val="00CE62BF"/>
    <w:rsid w:val="00CE6CCA"/>
    <w:rsid w:val="00CE71AA"/>
    <w:rsid w:val="00CE73C4"/>
    <w:rsid w:val="00CE75A5"/>
    <w:rsid w:val="00CE7AC6"/>
    <w:rsid w:val="00CF0392"/>
    <w:rsid w:val="00CF28E1"/>
    <w:rsid w:val="00CF2B67"/>
    <w:rsid w:val="00CF2FB9"/>
    <w:rsid w:val="00CF3BFF"/>
    <w:rsid w:val="00CF3E5B"/>
    <w:rsid w:val="00CF3FC5"/>
    <w:rsid w:val="00CF4723"/>
    <w:rsid w:val="00CF4905"/>
    <w:rsid w:val="00CF4B36"/>
    <w:rsid w:val="00CF5133"/>
    <w:rsid w:val="00CF58CC"/>
    <w:rsid w:val="00CF5A6D"/>
    <w:rsid w:val="00CF5F29"/>
    <w:rsid w:val="00CF69C6"/>
    <w:rsid w:val="00D00FA1"/>
    <w:rsid w:val="00D01680"/>
    <w:rsid w:val="00D01DB3"/>
    <w:rsid w:val="00D024A0"/>
    <w:rsid w:val="00D026C6"/>
    <w:rsid w:val="00D0279A"/>
    <w:rsid w:val="00D033B2"/>
    <w:rsid w:val="00D03566"/>
    <w:rsid w:val="00D03BC0"/>
    <w:rsid w:val="00D04891"/>
    <w:rsid w:val="00D04F3F"/>
    <w:rsid w:val="00D0523F"/>
    <w:rsid w:val="00D0606D"/>
    <w:rsid w:val="00D061F0"/>
    <w:rsid w:val="00D063C9"/>
    <w:rsid w:val="00D06815"/>
    <w:rsid w:val="00D07CFF"/>
    <w:rsid w:val="00D10BBA"/>
    <w:rsid w:val="00D10D95"/>
    <w:rsid w:val="00D11163"/>
    <w:rsid w:val="00D11837"/>
    <w:rsid w:val="00D1218C"/>
    <w:rsid w:val="00D127A3"/>
    <w:rsid w:val="00D12B20"/>
    <w:rsid w:val="00D13321"/>
    <w:rsid w:val="00D14033"/>
    <w:rsid w:val="00D140ED"/>
    <w:rsid w:val="00D15082"/>
    <w:rsid w:val="00D1515B"/>
    <w:rsid w:val="00D159B7"/>
    <w:rsid w:val="00D15F38"/>
    <w:rsid w:val="00D17E5C"/>
    <w:rsid w:val="00D204D9"/>
    <w:rsid w:val="00D206B8"/>
    <w:rsid w:val="00D21A84"/>
    <w:rsid w:val="00D21C32"/>
    <w:rsid w:val="00D22071"/>
    <w:rsid w:val="00D22F43"/>
    <w:rsid w:val="00D2384B"/>
    <w:rsid w:val="00D23D73"/>
    <w:rsid w:val="00D24972"/>
    <w:rsid w:val="00D253B4"/>
    <w:rsid w:val="00D2618A"/>
    <w:rsid w:val="00D2661C"/>
    <w:rsid w:val="00D26F37"/>
    <w:rsid w:val="00D2758C"/>
    <w:rsid w:val="00D27681"/>
    <w:rsid w:val="00D27688"/>
    <w:rsid w:val="00D27AD7"/>
    <w:rsid w:val="00D27BF1"/>
    <w:rsid w:val="00D318B5"/>
    <w:rsid w:val="00D31E3A"/>
    <w:rsid w:val="00D32178"/>
    <w:rsid w:val="00D328F5"/>
    <w:rsid w:val="00D3363C"/>
    <w:rsid w:val="00D356DF"/>
    <w:rsid w:val="00D35721"/>
    <w:rsid w:val="00D35B45"/>
    <w:rsid w:val="00D36AF6"/>
    <w:rsid w:val="00D37246"/>
    <w:rsid w:val="00D3728D"/>
    <w:rsid w:val="00D3798F"/>
    <w:rsid w:val="00D41291"/>
    <w:rsid w:val="00D413EC"/>
    <w:rsid w:val="00D41D1C"/>
    <w:rsid w:val="00D426B6"/>
    <w:rsid w:val="00D429E4"/>
    <w:rsid w:val="00D435CA"/>
    <w:rsid w:val="00D435D5"/>
    <w:rsid w:val="00D440D7"/>
    <w:rsid w:val="00D44671"/>
    <w:rsid w:val="00D44FD9"/>
    <w:rsid w:val="00D454B2"/>
    <w:rsid w:val="00D45BAA"/>
    <w:rsid w:val="00D45BD8"/>
    <w:rsid w:val="00D45E2B"/>
    <w:rsid w:val="00D46AEB"/>
    <w:rsid w:val="00D46DC2"/>
    <w:rsid w:val="00D50559"/>
    <w:rsid w:val="00D51396"/>
    <w:rsid w:val="00D513CF"/>
    <w:rsid w:val="00D51966"/>
    <w:rsid w:val="00D52305"/>
    <w:rsid w:val="00D52706"/>
    <w:rsid w:val="00D52CAE"/>
    <w:rsid w:val="00D539AD"/>
    <w:rsid w:val="00D54047"/>
    <w:rsid w:val="00D54144"/>
    <w:rsid w:val="00D542C7"/>
    <w:rsid w:val="00D54F04"/>
    <w:rsid w:val="00D556AD"/>
    <w:rsid w:val="00D560A2"/>
    <w:rsid w:val="00D56854"/>
    <w:rsid w:val="00D56AAB"/>
    <w:rsid w:val="00D56AD6"/>
    <w:rsid w:val="00D57778"/>
    <w:rsid w:val="00D6042D"/>
    <w:rsid w:val="00D61A3E"/>
    <w:rsid w:val="00D625C8"/>
    <w:rsid w:val="00D632A3"/>
    <w:rsid w:val="00D63523"/>
    <w:rsid w:val="00D63A66"/>
    <w:rsid w:val="00D645EA"/>
    <w:rsid w:val="00D64777"/>
    <w:rsid w:val="00D64E77"/>
    <w:rsid w:val="00D66396"/>
    <w:rsid w:val="00D664BB"/>
    <w:rsid w:val="00D66869"/>
    <w:rsid w:val="00D66D2A"/>
    <w:rsid w:val="00D67CB6"/>
    <w:rsid w:val="00D70BDC"/>
    <w:rsid w:val="00D713E3"/>
    <w:rsid w:val="00D73589"/>
    <w:rsid w:val="00D7378A"/>
    <w:rsid w:val="00D756C7"/>
    <w:rsid w:val="00D757A2"/>
    <w:rsid w:val="00D75E62"/>
    <w:rsid w:val="00D76124"/>
    <w:rsid w:val="00D7620D"/>
    <w:rsid w:val="00D76259"/>
    <w:rsid w:val="00D763EC"/>
    <w:rsid w:val="00D76469"/>
    <w:rsid w:val="00D77933"/>
    <w:rsid w:val="00D812B4"/>
    <w:rsid w:val="00D818FE"/>
    <w:rsid w:val="00D83E71"/>
    <w:rsid w:val="00D83EA3"/>
    <w:rsid w:val="00D849AE"/>
    <w:rsid w:val="00D84F1E"/>
    <w:rsid w:val="00D851DC"/>
    <w:rsid w:val="00D859DE"/>
    <w:rsid w:val="00D86218"/>
    <w:rsid w:val="00D87662"/>
    <w:rsid w:val="00D87C24"/>
    <w:rsid w:val="00D87F53"/>
    <w:rsid w:val="00D87FA4"/>
    <w:rsid w:val="00D901BD"/>
    <w:rsid w:val="00D902E6"/>
    <w:rsid w:val="00D9090F"/>
    <w:rsid w:val="00D90D1E"/>
    <w:rsid w:val="00D92948"/>
    <w:rsid w:val="00D92D09"/>
    <w:rsid w:val="00D933C5"/>
    <w:rsid w:val="00D93A19"/>
    <w:rsid w:val="00D93CE0"/>
    <w:rsid w:val="00D95975"/>
    <w:rsid w:val="00D95C7D"/>
    <w:rsid w:val="00D95DF8"/>
    <w:rsid w:val="00D96B22"/>
    <w:rsid w:val="00D97C62"/>
    <w:rsid w:val="00DA0A19"/>
    <w:rsid w:val="00DA14CA"/>
    <w:rsid w:val="00DA1598"/>
    <w:rsid w:val="00DA1BC9"/>
    <w:rsid w:val="00DA208B"/>
    <w:rsid w:val="00DA3BA5"/>
    <w:rsid w:val="00DA45C8"/>
    <w:rsid w:val="00DA5162"/>
    <w:rsid w:val="00DA526D"/>
    <w:rsid w:val="00DA6A42"/>
    <w:rsid w:val="00DA6D76"/>
    <w:rsid w:val="00DA7757"/>
    <w:rsid w:val="00DA77C4"/>
    <w:rsid w:val="00DA783E"/>
    <w:rsid w:val="00DA78BC"/>
    <w:rsid w:val="00DA7D0F"/>
    <w:rsid w:val="00DB0592"/>
    <w:rsid w:val="00DB11AD"/>
    <w:rsid w:val="00DB1628"/>
    <w:rsid w:val="00DB1CC6"/>
    <w:rsid w:val="00DB3A61"/>
    <w:rsid w:val="00DB3B48"/>
    <w:rsid w:val="00DB3FB1"/>
    <w:rsid w:val="00DB4F81"/>
    <w:rsid w:val="00DB57FA"/>
    <w:rsid w:val="00DB5F4D"/>
    <w:rsid w:val="00DB6401"/>
    <w:rsid w:val="00DB6634"/>
    <w:rsid w:val="00DB6640"/>
    <w:rsid w:val="00DB6F80"/>
    <w:rsid w:val="00DC05FC"/>
    <w:rsid w:val="00DC0DD5"/>
    <w:rsid w:val="00DC142A"/>
    <w:rsid w:val="00DC16E2"/>
    <w:rsid w:val="00DC1739"/>
    <w:rsid w:val="00DC1A26"/>
    <w:rsid w:val="00DC20E9"/>
    <w:rsid w:val="00DC2ABB"/>
    <w:rsid w:val="00DC2F35"/>
    <w:rsid w:val="00DC2FC8"/>
    <w:rsid w:val="00DC30C3"/>
    <w:rsid w:val="00DC3552"/>
    <w:rsid w:val="00DC38E7"/>
    <w:rsid w:val="00DC4895"/>
    <w:rsid w:val="00DC4D05"/>
    <w:rsid w:val="00DC5692"/>
    <w:rsid w:val="00DC5DB9"/>
    <w:rsid w:val="00DC6318"/>
    <w:rsid w:val="00DC63E3"/>
    <w:rsid w:val="00DC6451"/>
    <w:rsid w:val="00DC776A"/>
    <w:rsid w:val="00DC79C9"/>
    <w:rsid w:val="00DC7B5C"/>
    <w:rsid w:val="00DD0C79"/>
    <w:rsid w:val="00DD0CC6"/>
    <w:rsid w:val="00DD2404"/>
    <w:rsid w:val="00DD3881"/>
    <w:rsid w:val="00DD3F2B"/>
    <w:rsid w:val="00DD544D"/>
    <w:rsid w:val="00DD5FE4"/>
    <w:rsid w:val="00DD79E5"/>
    <w:rsid w:val="00DE1339"/>
    <w:rsid w:val="00DE16D2"/>
    <w:rsid w:val="00DE20D9"/>
    <w:rsid w:val="00DE2178"/>
    <w:rsid w:val="00DE2BB3"/>
    <w:rsid w:val="00DE3140"/>
    <w:rsid w:val="00DE32C3"/>
    <w:rsid w:val="00DE386F"/>
    <w:rsid w:val="00DE3FD6"/>
    <w:rsid w:val="00DE45F9"/>
    <w:rsid w:val="00DE4B74"/>
    <w:rsid w:val="00DE4C57"/>
    <w:rsid w:val="00DE529D"/>
    <w:rsid w:val="00DE5594"/>
    <w:rsid w:val="00DE6C93"/>
    <w:rsid w:val="00DE7193"/>
    <w:rsid w:val="00DE7B27"/>
    <w:rsid w:val="00DF0B5A"/>
    <w:rsid w:val="00DF11ED"/>
    <w:rsid w:val="00DF2B4C"/>
    <w:rsid w:val="00DF41EA"/>
    <w:rsid w:val="00DF46DE"/>
    <w:rsid w:val="00DF4A31"/>
    <w:rsid w:val="00DF4BF0"/>
    <w:rsid w:val="00DF4DC9"/>
    <w:rsid w:val="00DF5802"/>
    <w:rsid w:val="00E003AD"/>
    <w:rsid w:val="00E00A3E"/>
    <w:rsid w:val="00E00A61"/>
    <w:rsid w:val="00E00F85"/>
    <w:rsid w:val="00E011F7"/>
    <w:rsid w:val="00E021B5"/>
    <w:rsid w:val="00E025BD"/>
    <w:rsid w:val="00E026A8"/>
    <w:rsid w:val="00E02AA0"/>
    <w:rsid w:val="00E03773"/>
    <w:rsid w:val="00E038FF"/>
    <w:rsid w:val="00E04875"/>
    <w:rsid w:val="00E04B14"/>
    <w:rsid w:val="00E0584B"/>
    <w:rsid w:val="00E058DD"/>
    <w:rsid w:val="00E07FB3"/>
    <w:rsid w:val="00E108E0"/>
    <w:rsid w:val="00E10CA6"/>
    <w:rsid w:val="00E12A02"/>
    <w:rsid w:val="00E13554"/>
    <w:rsid w:val="00E1376B"/>
    <w:rsid w:val="00E148CA"/>
    <w:rsid w:val="00E14B6A"/>
    <w:rsid w:val="00E14C8C"/>
    <w:rsid w:val="00E1599F"/>
    <w:rsid w:val="00E15D6A"/>
    <w:rsid w:val="00E16BCA"/>
    <w:rsid w:val="00E176FF"/>
    <w:rsid w:val="00E204C6"/>
    <w:rsid w:val="00E20C24"/>
    <w:rsid w:val="00E20E87"/>
    <w:rsid w:val="00E20F51"/>
    <w:rsid w:val="00E20F78"/>
    <w:rsid w:val="00E2101E"/>
    <w:rsid w:val="00E21884"/>
    <w:rsid w:val="00E22814"/>
    <w:rsid w:val="00E2323C"/>
    <w:rsid w:val="00E23505"/>
    <w:rsid w:val="00E244B2"/>
    <w:rsid w:val="00E24BDE"/>
    <w:rsid w:val="00E24C2F"/>
    <w:rsid w:val="00E25C15"/>
    <w:rsid w:val="00E25F54"/>
    <w:rsid w:val="00E3092A"/>
    <w:rsid w:val="00E3093B"/>
    <w:rsid w:val="00E311A2"/>
    <w:rsid w:val="00E31FE3"/>
    <w:rsid w:val="00E3324D"/>
    <w:rsid w:val="00E34FEF"/>
    <w:rsid w:val="00E35535"/>
    <w:rsid w:val="00E358E0"/>
    <w:rsid w:val="00E3592F"/>
    <w:rsid w:val="00E35A0F"/>
    <w:rsid w:val="00E36DBC"/>
    <w:rsid w:val="00E40398"/>
    <w:rsid w:val="00E4174D"/>
    <w:rsid w:val="00E42686"/>
    <w:rsid w:val="00E42C59"/>
    <w:rsid w:val="00E43106"/>
    <w:rsid w:val="00E43323"/>
    <w:rsid w:val="00E435ED"/>
    <w:rsid w:val="00E43695"/>
    <w:rsid w:val="00E4386D"/>
    <w:rsid w:val="00E43920"/>
    <w:rsid w:val="00E43A53"/>
    <w:rsid w:val="00E447BC"/>
    <w:rsid w:val="00E457D1"/>
    <w:rsid w:val="00E45A28"/>
    <w:rsid w:val="00E463AE"/>
    <w:rsid w:val="00E46416"/>
    <w:rsid w:val="00E46812"/>
    <w:rsid w:val="00E469BD"/>
    <w:rsid w:val="00E478FA"/>
    <w:rsid w:val="00E47ADB"/>
    <w:rsid w:val="00E50DF9"/>
    <w:rsid w:val="00E510E1"/>
    <w:rsid w:val="00E512D2"/>
    <w:rsid w:val="00E51A2E"/>
    <w:rsid w:val="00E52234"/>
    <w:rsid w:val="00E52310"/>
    <w:rsid w:val="00E528D3"/>
    <w:rsid w:val="00E52B22"/>
    <w:rsid w:val="00E52B8C"/>
    <w:rsid w:val="00E52CCC"/>
    <w:rsid w:val="00E52E20"/>
    <w:rsid w:val="00E5331C"/>
    <w:rsid w:val="00E5384B"/>
    <w:rsid w:val="00E54B81"/>
    <w:rsid w:val="00E54E62"/>
    <w:rsid w:val="00E55203"/>
    <w:rsid w:val="00E55281"/>
    <w:rsid w:val="00E55F7F"/>
    <w:rsid w:val="00E571CB"/>
    <w:rsid w:val="00E5752D"/>
    <w:rsid w:val="00E57682"/>
    <w:rsid w:val="00E6091C"/>
    <w:rsid w:val="00E61100"/>
    <w:rsid w:val="00E6126E"/>
    <w:rsid w:val="00E612E4"/>
    <w:rsid w:val="00E61546"/>
    <w:rsid w:val="00E61C29"/>
    <w:rsid w:val="00E61FF4"/>
    <w:rsid w:val="00E624A0"/>
    <w:rsid w:val="00E6264A"/>
    <w:rsid w:val="00E62B8A"/>
    <w:rsid w:val="00E62C81"/>
    <w:rsid w:val="00E62D78"/>
    <w:rsid w:val="00E63761"/>
    <w:rsid w:val="00E63C7D"/>
    <w:rsid w:val="00E6420D"/>
    <w:rsid w:val="00E64FA1"/>
    <w:rsid w:val="00E651E2"/>
    <w:rsid w:val="00E65453"/>
    <w:rsid w:val="00E65514"/>
    <w:rsid w:val="00E65699"/>
    <w:rsid w:val="00E658BD"/>
    <w:rsid w:val="00E65DD6"/>
    <w:rsid w:val="00E66363"/>
    <w:rsid w:val="00E666A4"/>
    <w:rsid w:val="00E66E8E"/>
    <w:rsid w:val="00E679AA"/>
    <w:rsid w:val="00E67A8E"/>
    <w:rsid w:val="00E70011"/>
    <w:rsid w:val="00E7038A"/>
    <w:rsid w:val="00E703E5"/>
    <w:rsid w:val="00E706D1"/>
    <w:rsid w:val="00E70B37"/>
    <w:rsid w:val="00E7175B"/>
    <w:rsid w:val="00E71B18"/>
    <w:rsid w:val="00E72177"/>
    <w:rsid w:val="00E72CC9"/>
    <w:rsid w:val="00E72EBE"/>
    <w:rsid w:val="00E739EB"/>
    <w:rsid w:val="00E74581"/>
    <w:rsid w:val="00E746D6"/>
    <w:rsid w:val="00E74966"/>
    <w:rsid w:val="00E75439"/>
    <w:rsid w:val="00E76279"/>
    <w:rsid w:val="00E7742E"/>
    <w:rsid w:val="00E77DCC"/>
    <w:rsid w:val="00E80193"/>
    <w:rsid w:val="00E80519"/>
    <w:rsid w:val="00E80965"/>
    <w:rsid w:val="00E81DD8"/>
    <w:rsid w:val="00E82093"/>
    <w:rsid w:val="00E829B6"/>
    <w:rsid w:val="00E834CA"/>
    <w:rsid w:val="00E84ADE"/>
    <w:rsid w:val="00E855F5"/>
    <w:rsid w:val="00E86F2A"/>
    <w:rsid w:val="00E87623"/>
    <w:rsid w:val="00E879E7"/>
    <w:rsid w:val="00E9000A"/>
    <w:rsid w:val="00E904DE"/>
    <w:rsid w:val="00E910A8"/>
    <w:rsid w:val="00E919F7"/>
    <w:rsid w:val="00E91EB0"/>
    <w:rsid w:val="00E92945"/>
    <w:rsid w:val="00E92B17"/>
    <w:rsid w:val="00E9300F"/>
    <w:rsid w:val="00E9348E"/>
    <w:rsid w:val="00E93C9E"/>
    <w:rsid w:val="00E94F87"/>
    <w:rsid w:val="00E963F1"/>
    <w:rsid w:val="00E968A7"/>
    <w:rsid w:val="00E9742E"/>
    <w:rsid w:val="00E97A32"/>
    <w:rsid w:val="00E97EE3"/>
    <w:rsid w:val="00EA17F4"/>
    <w:rsid w:val="00EA1FC0"/>
    <w:rsid w:val="00EA3121"/>
    <w:rsid w:val="00EA31A3"/>
    <w:rsid w:val="00EA31DB"/>
    <w:rsid w:val="00EA424B"/>
    <w:rsid w:val="00EA4FE0"/>
    <w:rsid w:val="00EA5A5F"/>
    <w:rsid w:val="00EA65CF"/>
    <w:rsid w:val="00EA670C"/>
    <w:rsid w:val="00EA68D1"/>
    <w:rsid w:val="00EA7702"/>
    <w:rsid w:val="00EB016C"/>
    <w:rsid w:val="00EB07BA"/>
    <w:rsid w:val="00EB346E"/>
    <w:rsid w:val="00EB3D1C"/>
    <w:rsid w:val="00EB41F2"/>
    <w:rsid w:val="00EB4438"/>
    <w:rsid w:val="00EB45E5"/>
    <w:rsid w:val="00EB45E9"/>
    <w:rsid w:val="00EB4E1C"/>
    <w:rsid w:val="00EB4F71"/>
    <w:rsid w:val="00EB6823"/>
    <w:rsid w:val="00EC04B7"/>
    <w:rsid w:val="00EC0B10"/>
    <w:rsid w:val="00EC15F2"/>
    <w:rsid w:val="00EC19EE"/>
    <w:rsid w:val="00EC26A6"/>
    <w:rsid w:val="00EC3041"/>
    <w:rsid w:val="00EC3369"/>
    <w:rsid w:val="00EC4D28"/>
    <w:rsid w:val="00EC5033"/>
    <w:rsid w:val="00EC5247"/>
    <w:rsid w:val="00EC53C9"/>
    <w:rsid w:val="00EC5F0D"/>
    <w:rsid w:val="00EC5F57"/>
    <w:rsid w:val="00EC7391"/>
    <w:rsid w:val="00ED0258"/>
    <w:rsid w:val="00ED07A4"/>
    <w:rsid w:val="00ED0CA6"/>
    <w:rsid w:val="00ED0F4C"/>
    <w:rsid w:val="00ED1162"/>
    <w:rsid w:val="00ED1343"/>
    <w:rsid w:val="00ED1E73"/>
    <w:rsid w:val="00ED24D0"/>
    <w:rsid w:val="00ED5C19"/>
    <w:rsid w:val="00ED6056"/>
    <w:rsid w:val="00ED646E"/>
    <w:rsid w:val="00ED6962"/>
    <w:rsid w:val="00ED704A"/>
    <w:rsid w:val="00ED72EB"/>
    <w:rsid w:val="00EE00C1"/>
    <w:rsid w:val="00EE0754"/>
    <w:rsid w:val="00EE124E"/>
    <w:rsid w:val="00EE16BE"/>
    <w:rsid w:val="00EE28CB"/>
    <w:rsid w:val="00EE2BAD"/>
    <w:rsid w:val="00EE3F14"/>
    <w:rsid w:val="00EE3FB4"/>
    <w:rsid w:val="00EE452F"/>
    <w:rsid w:val="00EE69FC"/>
    <w:rsid w:val="00EE6E41"/>
    <w:rsid w:val="00EE79D6"/>
    <w:rsid w:val="00EF0FB8"/>
    <w:rsid w:val="00EF131A"/>
    <w:rsid w:val="00EF1B70"/>
    <w:rsid w:val="00EF2ADC"/>
    <w:rsid w:val="00EF2E19"/>
    <w:rsid w:val="00EF3873"/>
    <w:rsid w:val="00EF4C1C"/>
    <w:rsid w:val="00EF4CD7"/>
    <w:rsid w:val="00EF4FE6"/>
    <w:rsid w:val="00EF52AE"/>
    <w:rsid w:val="00EF5DEE"/>
    <w:rsid w:val="00EF5E50"/>
    <w:rsid w:val="00EF5E75"/>
    <w:rsid w:val="00EF74AB"/>
    <w:rsid w:val="00EF775D"/>
    <w:rsid w:val="00EF7C89"/>
    <w:rsid w:val="00EF7CCB"/>
    <w:rsid w:val="00F00153"/>
    <w:rsid w:val="00F008EF"/>
    <w:rsid w:val="00F00F32"/>
    <w:rsid w:val="00F010C8"/>
    <w:rsid w:val="00F010C9"/>
    <w:rsid w:val="00F02D62"/>
    <w:rsid w:val="00F02E7E"/>
    <w:rsid w:val="00F03065"/>
    <w:rsid w:val="00F03739"/>
    <w:rsid w:val="00F03997"/>
    <w:rsid w:val="00F03D63"/>
    <w:rsid w:val="00F0645D"/>
    <w:rsid w:val="00F066EA"/>
    <w:rsid w:val="00F067D7"/>
    <w:rsid w:val="00F06ACE"/>
    <w:rsid w:val="00F06CD3"/>
    <w:rsid w:val="00F07176"/>
    <w:rsid w:val="00F104DF"/>
    <w:rsid w:val="00F12414"/>
    <w:rsid w:val="00F132C2"/>
    <w:rsid w:val="00F14003"/>
    <w:rsid w:val="00F145E5"/>
    <w:rsid w:val="00F14AF3"/>
    <w:rsid w:val="00F14DCB"/>
    <w:rsid w:val="00F15E3F"/>
    <w:rsid w:val="00F162BD"/>
    <w:rsid w:val="00F16FEB"/>
    <w:rsid w:val="00F1762F"/>
    <w:rsid w:val="00F17812"/>
    <w:rsid w:val="00F17B3B"/>
    <w:rsid w:val="00F2035E"/>
    <w:rsid w:val="00F207CC"/>
    <w:rsid w:val="00F213EB"/>
    <w:rsid w:val="00F216CF"/>
    <w:rsid w:val="00F227A7"/>
    <w:rsid w:val="00F22D7A"/>
    <w:rsid w:val="00F22DA8"/>
    <w:rsid w:val="00F236C7"/>
    <w:rsid w:val="00F2377A"/>
    <w:rsid w:val="00F24E6A"/>
    <w:rsid w:val="00F24F4D"/>
    <w:rsid w:val="00F25699"/>
    <w:rsid w:val="00F256C8"/>
    <w:rsid w:val="00F257AC"/>
    <w:rsid w:val="00F26125"/>
    <w:rsid w:val="00F26A39"/>
    <w:rsid w:val="00F26FE0"/>
    <w:rsid w:val="00F27476"/>
    <w:rsid w:val="00F27548"/>
    <w:rsid w:val="00F3050F"/>
    <w:rsid w:val="00F32365"/>
    <w:rsid w:val="00F32791"/>
    <w:rsid w:val="00F33129"/>
    <w:rsid w:val="00F33DDF"/>
    <w:rsid w:val="00F340BD"/>
    <w:rsid w:val="00F34332"/>
    <w:rsid w:val="00F3653F"/>
    <w:rsid w:val="00F408A5"/>
    <w:rsid w:val="00F408E6"/>
    <w:rsid w:val="00F429E5"/>
    <w:rsid w:val="00F433BB"/>
    <w:rsid w:val="00F443AE"/>
    <w:rsid w:val="00F445E2"/>
    <w:rsid w:val="00F44972"/>
    <w:rsid w:val="00F451F1"/>
    <w:rsid w:val="00F45663"/>
    <w:rsid w:val="00F45A9A"/>
    <w:rsid w:val="00F45B11"/>
    <w:rsid w:val="00F45FD1"/>
    <w:rsid w:val="00F4630A"/>
    <w:rsid w:val="00F46420"/>
    <w:rsid w:val="00F468F9"/>
    <w:rsid w:val="00F469C7"/>
    <w:rsid w:val="00F46A48"/>
    <w:rsid w:val="00F471EA"/>
    <w:rsid w:val="00F479F2"/>
    <w:rsid w:val="00F51DA6"/>
    <w:rsid w:val="00F52333"/>
    <w:rsid w:val="00F5275B"/>
    <w:rsid w:val="00F52823"/>
    <w:rsid w:val="00F536D4"/>
    <w:rsid w:val="00F538DF"/>
    <w:rsid w:val="00F54F83"/>
    <w:rsid w:val="00F55943"/>
    <w:rsid w:val="00F55B8E"/>
    <w:rsid w:val="00F55F44"/>
    <w:rsid w:val="00F56626"/>
    <w:rsid w:val="00F568A4"/>
    <w:rsid w:val="00F56A60"/>
    <w:rsid w:val="00F56F44"/>
    <w:rsid w:val="00F60CD6"/>
    <w:rsid w:val="00F60F89"/>
    <w:rsid w:val="00F61A3D"/>
    <w:rsid w:val="00F61E87"/>
    <w:rsid w:val="00F62907"/>
    <w:rsid w:val="00F62ECB"/>
    <w:rsid w:val="00F63669"/>
    <w:rsid w:val="00F6380E"/>
    <w:rsid w:val="00F6399C"/>
    <w:rsid w:val="00F639D4"/>
    <w:rsid w:val="00F65CA7"/>
    <w:rsid w:val="00F65DA9"/>
    <w:rsid w:val="00F65DC9"/>
    <w:rsid w:val="00F66453"/>
    <w:rsid w:val="00F67348"/>
    <w:rsid w:val="00F6780E"/>
    <w:rsid w:val="00F718B5"/>
    <w:rsid w:val="00F73E33"/>
    <w:rsid w:val="00F74274"/>
    <w:rsid w:val="00F74338"/>
    <w:rsid w:val="00F7440D"/>
    <w:rsid w:val="00F74561"/>
    <w:rsid w:val="00F74588"/>
    <w:rsid w:val="00F74DB4"/>
    <w:rsid w:val="00F75D3A"/>
    <w:rsid w:val="00F801DC"/>
    <w:rsid w:val="00F80E04"/>
    <w:rsid w:val="00F8138C"/>
    <w:rsid w:val="00F8254D"/>
    <w:rsid w:val="00F8298C"/>
    <w:rsid w:val="00F82B75"/>
    <w:rsid w:val="00F831B7"/>
    <w:rsid w:val="00F85676"/>
    <w:rsid w:val="00F85FE8"/>
    <w:rsid w:val="00F86005"/>
    <w:rsid w:val="00F87F99"/>
    <w:rsid w:val="00F9098B"/>
    <w:rsid w:val="00F91985"/>
    <w:rsid w:val="00F91D6C"/>
    <w:rsid w:val="00F91E65"/>
    <w:rsid w:val="00F9378F"/>
    <w:rsid w:val="00F93E44"/>
    <w:rsid w:val="00F94717"/>
    <w:rsid w:val="00F95491"/>
    <w:rsid w:val="00F95A3A"/>
    <w:rsid w:val="00F95EC4"/>
    <w:rsid w:val="00F96119"/>
    <w:rsid w:val="00F9702E"/>
    <w:rsid w:val="00FA0758"/>
    <w:rsid w:val="00FA07A4"/>
    <w:rsid w:val="00FA10E0"/>
    <w:rsid w:val="00FA14CD"/>
    <w:rsid w:val="00FA22D4"/>
    <w:rsid w:val="00FA27BC"/>
    <w:rsid w:val="00FA343B"/>
    <w:rsid w:val="00FA34D1"/>
    <w:rsid w:val="00FA3AF0"/>
    <w:rsid w:val="00FA3E67"/>
    <w:rsid w:val="00FA3F6C"/>
    <w:rsid w:val="00FA4741"/>
    <w:rsid w:val="00FA4A60"/>
    <w:rsid w:val="00FA4C2B"/>
    <w:rsid w:val="00FA4CD2"/>
    <w:rsid w:val="00FA552B"/>
    <w:rsid w:val="00FA5CBC"/>
    <w:rsid w:val="00FA6627"/>
    <w:rsid w:val="00FA740C"/>
    <w:rsid w:val="00FA79A8"/>
    <w:rsid w:val="00FA7B3A"/>
    <w:rsid w:val="00FB0AF7"/>
    <w:rsid w:val="00FB0C74"/>
    <w:rsid w:val="00FB2056"/>
    <w:rsid w:val="00FB2279"/>
    <w:rsid w:val="00FB2877"/>
    <w:rsid w:val="00FB3702"/>
    <w:rsid w:val="00FB3742"/>
    <w:rsid w:val="00FB3BE4"/>
    <w:rsid w:val="00FB3C62"/>
    <w:rsid w:val="00FB3CAB"/>
    <w:rsid w:val="00FB480D"/>
    <w:rsid w:val="00FB5055"/>
    <w:rsid w:val="00FB59BB"/>
    <w:rsid w:val="00FB61D9"/>
    <w:rsid w:val="00FB675E"/>
    <w:rsid w:val="00FB7F9B"/>
    <w:rsid w:val="00FC01C3"/>
    <w:rsid w:val="00FC08F7"/>
    <w:rsid w:val="00FC0DCA"/>
    <w:rsid w:val="00FC1BB2"/>
    <w:rsid w:val="00FC1DA6"/>
    <w:rsid w:val="00FC21A0"/>
    <w:rsid w:val="00FC27B8"/>
    <w:rsid w:val="00FC377D"/>
    <w:rsid w:val="00FC37B9"/>
    <w:rsid w:val="00FC3B38"/>
    <w:rsid w:val="00FC3C8D"/>
    <w:rsid w:val="00FC427A"/>
    <w:rsid w:val="00FC4580"/>
    <w:rsid w:val="00FC549B"/>
    <w:rsid w:val="00FC55A3"/>
    <w:rsid w:val="00FC5944"/>
    <w:rsid w:val="00FC5CCD"/>
    <w:rsid w:val="00FC5EC2"/>
    <w:rsid w:val="00FC6E35"/>
    <w:rsid w:val="00FD01B1"/>
    <w:rsid w:val="00FD0351"/>
    <w:rsid w:val="00FD0424"/>
    <w:rsid w:val="00FD0459"/>
    <w:rsid w:val="00FD1664"/>
    <w:rsid w:val="00FD2A7E"/>
    <w:rsid w:val="00FD3578"/>
    <w:rsid w:val="00FD3CD0"/>
    <w:rsid w:val="00FD3ED0"/>
    <w:rsid w:val="00FD3FE2"/>
    <w:rsid w:val="00FD459A"/>
    <w:rsid w:val="00FD46A6"/>
    <w:rsid w:val="00FD4D9B"/>
    <w:rsid w:val="00FD506C"/>
    <w:rsid w:val="00FD533B"/>
    <w:rsid w:val="00FD5D5C"/>
    <w:rsid w:val="00FD5F91"/>
    <w:rsid w:val="00FD650F"/>
    <w:rsid w:val="00FD6B7E"/>
    <w:rsid w:val="00FD6CD1"/>
    <w:rsid w:val="00FD7156"/>
    <w:rsid w:val="00FD7C49"/>
    <w:rsid w:val="00FD7D8F"/>
    <w:rsid w:val="00FE0185"/>
    <w:rsid w:val="00FE01CC"/>
    <w:rsid w:val="00FE19A3"/>
    <w:rsid w:val="00FE1FB1"/>
    <w:rsid w:val="00FE2595"/>
    <w:rsid w:val="00FE2C4F"/>
    <w:rsid w:val="00FE3CF0"/>
    <w:rsid w:val="00FE44CE"/>
    <w:rsid w:val="00FE519B"/>
    <w:rsid w:val="00FE56B9"/>
    <w:rsid w:val="00FE5CB8"/>
    <w:rsid w:val="00FE6326"/>
    <w:rsid w:val="00FE642F"/>
    <w:rsid w:val="00FE6451"/>
    <w:rsid w:val="00FE788D"/>
    <w:rsid w:val="00FF02D9"/>
    <w:rsid w:val="00FF054B"/>
    <w:rsid w:val="00FF0CE0"/>
    <w:rsid w:val="00FF1E4F"/>
    <w:rsid w:val="00FF2048"/>
    <w:rsid w:val="00FF254D"/>
    <w:rsid w:val="00FF28A5"/>
    <w:rsid w:val="00FF2A53"/>
    <w:rsid w:val="00FF2C21"/>
    <w:rsid w:val="00FF48D9"/>
    <w:rsid w:val="00FF50E5"/>
    <w:rsid w:val="00FF526A"/>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13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6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06815"/>
    <w:pPr>
      <w:tabs>
        <w:tab w:val="center" w:pos="4252"/>
        <w:tab w:val="right" w:pos="8504"/>
      </w:tabs>
      <w:snapToGrid w:val="0"/>
    </w:pPr>
  </w:style>
  <w:style w:type="character" w:styleId="a5">
    <w:name w:val="page number"/>
    <w:basedOn w:val="a0"/>
    <w:rsid w:val="00D06815"/>
  </w:style>
  <w:style w:type="paragraph" w:styleId="a6">
    <w:name w:val="header"/>
    <w:basedOn w:val="a"/>
    <w:rsid w:val="00C5650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513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46E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06815"/>
    <w:pPr>
      <w:tabs>
        <w:tab w:val="center" w:pos="4252"/>
        <w:tab w:val="right" w:pos="8504"/>
      </w:tabs>
      <w:snapToGrid w:val="0"/>
    </w:pPr>
  </w:style>
  <w:style w:type="character" w:styleId="a5">
    <w:name w:val="page number"/>
    <w:basedOn w:val="a0"/>
    <w:rsid w:val="00D06815"/>
  </w:style>
  <w:style w:type="paragraph" w:styleId="a6">
    <w:name w:val="header"/>
    <w:basedOn w:val="a"/>
    <w:rsid w:val="00C5650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3285">
      <w:bodyDiv w:val="1"/>
      <w:marLeft w:val="1500"/>
      <w:marRight w:val="1500"/>
      <w:marTop w:val="300"/>
      <w:marBottom w:val="300"/>
      <w:divBdr>
        <w:top w:val="none" w:sz="0" w:space="0" w:color="auto"/>
        <w:left w:val="none" w:sz="0" w:space="0" w:color="auto"/>
        <w:bottom w:val="none" w:sz="0" w:space="0" w:color="auto"/>
        <w:right w:val="none" w:sz="0" w:space="0" w:color="auto"/>
      </w:divBdr>
    </w:div>
    <w:div w:id="1120101482">
      <w:bodyDiv w:val="1"/>
      <w:marLeft w:val="1500"/>
      <w:marRight w:val="1500"/>
      <w:marTop w:val="300"/>
      <w:marBottom w:val="300"/>
      <w:divBdr>
        <w:top w:val="none" w:sz="0" w:space="0" w:color="auto"/>
        <w:left w:val="none" w:sz="0" w:space="0" w:color="auto"/>
        <w:bottom w:val="none" w:sz="0" w:space="0" w:color="auto"/>
        <w:right w:val="none" w:sz="0" w:space="0" w:color="auto"/>
      </w:divBdr>
    </w:div>
    <w:div w:id="21246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2DD71-08CB-497D-BC83-7513396E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3269</Words>
  <Characters>269</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自教労働者の権利確保と社会的地位の向上、</vt:lpstr>
      <vt:lpstr>自教労働者の権利確保と社会的地位の向上、</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自教労働者の権利確保と社会的地位の向上、</dc:title>
  <dc:creator>kikuchi</dc:creator>
  <cp:lastModifiedBy>FJ-USER</cp:lastModifiedBy>
  <cp:revision>2</cp:revision>
  <cp:lastPrinted>2014-03-27T07:56:00Z</cp:lastPrinted>
  <dcterms:created xsi:type="dcterms:W3CDTF">2014-03-28T01:11:00Z</dcterms:created>
  <dcterms:modified xsi:type="dcterms:W3CDTF">2014-03-28T01:11:00Z</dcterms:modified>
</cp:coreProperties>
</file>